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8" w:lineRule="exact"/>
        <w:ind w:left="860" w:right="240" w:hanging="714"/>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2020年罗源县科级领导干部任职前</w:t>
      </w:r>
    </w:p>
    <w:p>
      <w:pPr>
        <w:spacing w:line="518" w:lineRule="exact"/>
        <w:ind w:left="860" w:right="240" w:hanging="714"/>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法律法规知识考试题库（4）</w:t>
      </w: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一、单选题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1.《宪法》规定，国家对于从事教育、科学、技术、文学、艺术和其他文化事业的公民的有益于人民的创造性工作，（ A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A、给以鼓励和帮助      B、给以物质奖励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C、给以财政支持        D、给以技术支持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2.根据《监察法》的规定，要加强法治教育和道德教育，弘扬中华优秀传统文化，构建（ D ）的长效机制。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A、不去腐              B、不腐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C、不让腐              D、不敢腐、不能腐、不想腐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rPr>
        <w:t xml:space="preserve"> </w:t>
      </w:r>
      <w:r>
        <w:rPr>
          <w:rFonts w:hint="eastAsia" w:ascii="仿宋_GB2312" w:hAnsi="仿宋_GB2312" w:eastAsia="仿宋_GB2312" w:cs="仿宋_GB2312"/>
          <w:sz w:val="32"/>
          <w:szCs w:val="32"/>
        </w:rPr>
        <w:t>各级监察委员会是行使（ C ）的专责机关。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A、党和国家审查职能    B、国家监督职能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C、国家监察职能        D、党和国家检查职能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rPr>
        <w:t xml:space="preserve"> </w:t>
      </w:r>
      <w:r>
        <w:rPr>
          <w:rFonts w:hint="eastAsia" w:ascii="仿宋_GB2312" w:hAnsi="仿宋_GB2312" w:eastAsia="仿宋_GB2312" w:cs="仿宋_GB2312"/>
          <w:sz w:val="32"/>
          <w:szCs w:val="32"/>
        </w:rPr>
        <w:t>下列关于各级人大和人民的关系的说法最准确的一项是（ D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A、地方各级人大都由直接选举产生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B、地方各级人大做任何工作都须征求民意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C、地方各级人大须时刻关注人民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D、地方各级人大对人民负责，受人民监督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rPr>
        <w:t xml:space="preserve"> </w:t>
      </w:r>
      <w:r>
        <w:rPr>
          <w:rFonts w:hint="eastAsia" w:ascii="仿宋_GB2312" w:hAnsi="仿宋_GB2312" w:eastAsia="仿宋_GB2312" w:cs="仿宋_GB2312"/>
          <w:sz w:val="32"/>
          <w:szCs w:val="32"/>
        </w:rPr>
        <w:t>根据我国《宪法》的相关规定，关于公民的申诉、控告或者检举的说法错误的一项是（ A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A、对于公民的申诉、控告或者检举，有关国家机关必须立即回复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B、任何人不得压制和打击报复提出申诉、控告或者检举的公民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C、对于任何国家机关和国家工作人员的违法失职行为，公民有向有关国家机关提出申诉、控告或者检举的权利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D、公民申诉、控告或者检举，不得捏造或者歪曲事实进行诬告陷害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rPr>
        <w:t xml:space="preserve"> </w:t>
      </w:r>
      <w:r>
        <w:rPr>
          <w:rFonts w:hint="eastAsia" w:ascii="仿宋_GB2312" w:hAnsi="仿宋_GB2312" w:eastAsia="仿宋_GB2312" w:cs="仿宋_GB2312"/>
          <w:sz w:val="32"/>
          <w:szCs w:val="32"/>
        </w:rPr>
        <w:t>依据《民法典》的规定，关于遗嘱继承与法定继承的关系，下列选项正确的是：（ C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A、法定继承优先于遗嘱继承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B、遗嘱继承与法定继承无所谓谁优先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C、遗嘱继承优先于法定继承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D、遗嘱继承与法定继承不相干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rPr>
        <w:t xml:space="preserve"> </w:t>
      </w:r>
      <w:r>
        <w:rPr>
          <w:rFonts w:hint="eastAsia" w:ascii="仿宋_GB2312" w:hAnsi="仿宋_GB2312" w:eastAsia="仿宋_GB2312" w:cs="仿宋_GB2312"/>
          <w:sz w:val="32"/>
          <w:szCs w:val="32"/>
        </w:rPr>
        <w:t>对调查工作结束后发现立案依据不充分或者失实，案件处置出现重大失误，监察人员严重违法的，应当追究（ A ）的责任。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A、负有责任的领导人员和直接责任人员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B、领导人员和直接责任人员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C、负有责任的领导人员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D、直接责任人员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rPr>
        <w:t xml:space="preserve"> </w:t>
      </w:r>
      <w:r>
        <w:rPr>
          <w:rFonts w:hint="eastAsia" w:ascii="仿宋_GB2312" w:hAnsi="仿宋_GB2312" w:eastAsia="仿宋_GB2312" w:cs="仿宋_GB2312"/>
          <w:sz w:val="32"/>
          <w:szCs w:val="32"/>
        </w:rPr>
        <w:t>（ D ）有义务参与突发事件应对工作。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A、公民;               B、法人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C、其他组织            D、全选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rPr>
        <w:t xml:space="preserve"> </w:t>
      </w:r>
      <w:r>
        <w:rPr>
          <w:rFonts w:hint="eastAsia" w:ascii="仿宋_GB2312" w:hAnsi="仿宋_GB2312" w:eastAsia="仿宋_GB2312" w:cs="仿宋_GB2312"/>
          <w:sz w:val="32"/>
          <w:szCs w:val="32"/>
        </w:rPr>
        <w:t>各级监察委员会是行使（ A ）职能的专责机关。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A、国家监察            B、国家安全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C、治安管理            D、审判监督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rPr>
        <w:t xml:space="preserve"> </w:t>
      </w:r>
      <w:r>
        <w:rPr>
          <w:rFonts w:hint="eastAsia" w:ascii="仿宋_GB2312" w:hAnsi="仿宋_GB2312" w:eastAsia="仿宋_GB2312" w:cs="仿宋_GB2312"/>
          <w:sz w:val="32"/>
          <w:szCs w:val="32"/>
        </w:rPr>
        <w:t>国家重点保护野生动物名录报（ A ）批准公布。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A、国务院          B、国务院林业草原主管部门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C、全国人民代表大会D、全国人民代表大会常务委员会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rPr>
        <w:t xml:space="preserve"> </w:t>
      </w:r>
      <w:r>
        <w:rPr>
          <w:rFonts w:hint="eastAsia" w:ascii="仿宋_GB2312" w:hAnsi="仿宋_GB2312" w:eastAsia="仿宋_GB2312" w:cs="仿宋_GB2312"/>
          <w:sz w:val="32"/>
          <w:szCs w:val="32"/>
        </w:rPr>
        <w:t>（ A ）制定国家突发事件总体应急预案，组织制定国家突发事件专项应急预案。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A、国务院                      B、国务院有关部门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C、省、自治区、直辖市人民政府  D、全国人大常委会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rPr>
        <w:t xml:space="preserve"> </w:t>
      </w:r>
      <w:r>
        <w:rPr>
          <w:rFonts w:hint="eastAsia" w:ascii="仿宋_GB2312" w:hAnsi="仿宋_GB2312" w:eastAsia="仿宋_GB2312" w:cs="仿宋_GB2312"/>
          <w:sz w:val="32"/>
          <w:szCs w:val="32"/>
        </w:rPr>
        <w:t>根据《中华人民共和国突发事件应对法》的规定，对于事后恢复与重建，下列说法不正确的是（ D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A、国务院根据受突发事件影响地区遭受损失的情况，制定扶持该地区有关行业发展的优惠政策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B、受突发事件影响地区的人民政府应当根据本地区遭受损失的情况，制定救助、补偿、抚慰、抚恤、安置等善后工作计划并组织实施，妥善解决因处置突发事件引发的矛盾和纠纷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C、公民参加应急救援工作或者协助维护社会秩序期间，其在本单位的工资待遇和福利不变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D、公民参加应急救援工作表现突出、成绩显著的，由省级人民政府给予表彰或者奖励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rPr>
        <w:t xml:space="preserve"> </w:t>
      </w:r>
      <w:r>
        <w:rPr>
          <w:rFonts w:hint="eastAsia" w:ascii="仿宋_GB2312" w:hAnsi="仿宋_GB2312" w:eastAsia="仿宋_GB2312" w:cs="仿宋_GB2312"/>
          <w:sz w:val="32"/>
          <w:szCs w:val="32"/>
        </w:rPr>
        <w:t>监察委员会对违法的公职人员依法作出（ D ）决定。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行政处罚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行政处分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党纪处分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政务处分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rPr>
        <w:t xml:space="preserve"> </w:t>
      </w:r>
      <w:r>
        <w:rPr>
          <w:rFonts w:hint="eastAsia" w:ascii="仿宋_GB2312" w:hAnsi="仿宋_GB2312" w:eastAsia="仿宋_GB2312" w:cs="仿宋_GB2312"/>
          <w:sz w:val="32"/>
          <w:szCs w:val="32"/>
        </w:rPr>
        <w:t>下列哪一项不属于宪法明确规定的公民的基本权利？（ A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环境权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劳动权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选举权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受教育权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rPr>
        <w:t xml:space="preserve"> </w:t>
      </w:r>
      <w:r>
        <w:rPr>
          <w:rFonts w:hint="eastAsia" w:ascii="仿宋_GB2312" w:hAnsi="仿宋_GB2312" w:eastAsia="仿宋_GB2312" w:cs="仿宋_GB2312"/>
          <w:sz w:val="32"/>
          <w:szCs w:val="32"/>
        </w:rPr>
        <w:t>　有关单位和人员报送、报告突发事件信息，应当做到（ D ），不得迟报、谎报、瞒报、漏报。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客观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rPr>
        <w:t xml:space="preserve"> </w:t>
      </w:r>
      <w:r>
        <w:rPr>
          <w:rFonts w:hint="eastAsia" w:ascii="仿宋_GB2312" w:hAnsi="仿宋_GB2312" w:eastAsia="仿宋_GB2312" w:cs="仿宋_GB2312"/>
          <w:sz w:val="32"/>
          <w:szCs w:val="32"/>
        </w:rPr>
        <w:t>被调查人既涉嫌严重职务违法或者职务犯罪，又涉嫌其他违法犯罪的，一般应当由（ A ）为主调查，其他机关予以协助。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监察机关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检察机关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监察机关和公安机关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公安机关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rPr>
        <w:t xml:space="preserve"> </w:t>
      </w:r>
      <w:r>
        <w:rPr>
          <w:rFonts w:hint="eastAsia" w:ascii="仿宋_GB2312" w:hAnsi="仿宋_GB2312" w:eastAsia="仿宋_GB2312" w:cs="仿宋_GB2312"/>
          <w:sz w:val="32"/>
          <w:szCs w:val="32"/>
        </w:rPr>
        <w:t>人民代表大会制度的组织原则是（ D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决议制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集中制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民主制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民主集中制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rPr>
        <w:t xml:space="preserve"> </w:t>
      </w:r>
      <w:r>
        <w:rPr>
          <w:rFonts w:hint="eastAsia" w:ascii="仿宋_GB2312" w:hAnsi="仿宋_GB2312" w:eastAsia="仿宋_GB2312" w:cs="仿宋_GB2312"/>
          <w:sz w:val="32"/>
          <w:szCs w:val="32"/>
        </w:rPr>
        <w:t>国家监察委员会主任每届任期同全国人民代表大会每届任期相同，连续任职不得超过（ A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hint="eastAsia"/>
        </w:rPr>
        <w:t xml:space="preserve"> </w:t>
      </w:r>
      <w:r>
        <w:rPr>
          <w:rFonts w:hint="eastAsia" w:ascii="仿宋_GB2312" w:hAnsi="仿宋_GB2312" w:eastAsia="仿宋_GB2312" w:cs="仿宋_GB2312"/>
          <w:sz w:val="32"/>
          <w:szCs w:val="32"/>
        </w:rPr>
        <w:t>中国的政权组织形式是（ D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民主集中制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人民民主专政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共产党领导的多党合作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人民代表大会制度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rPr>
        <w:t xml:space="preserve"> </w:t>
      </w:r>
      <w:r>
        <w:rPr>
          <w:rFonts w:hint="eastAsia" w:ascii="仿宋_GB2312" w:hAnsi="仿宋_GB2312" w:eastAsia="仿宋_GB2312" w:cs="仿宋_GB2312"/>
          <w:sz w:val="32"/>
          <w:szCs w:val="32"/>
        </w:rPr>
        <w:t>根据我国《宪法》的规定，下列不属于我国公民享有的基本权利和自由的一项是（ C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平等权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人身自由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依法纳税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宗教信仰自由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rPr>
        <w:t xml:space="preserve"> </w:t>
      </w:r>
      <w:r>
        <w:rPr>
          <w:rFonts w:hint="eastAsia" w:ascii="仿宋_GB2312" w:hAnsi="仿宋_GB2312" w:eastAsia="仿宋_GB2312" w:cs="仿宋_GB2312"/>
          <w:sz w:val="32"/>
          <w:szCs w:val="32"/>
        </w:rPr>
        <w:t>为了深化国家监察体制改革，加强对（ D ）的监督，实现国家监察全覆盖，深入开展反腐败工作，推进国家治理体系和治理能力现代化，根据宪法，制定《监察法》。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全体党员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高级领导干部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领导干部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所有行使公权力的公职人员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rPr>
        <w:t xml:space="preserve"> </w:t>
      </w:r>
      <w:r>
        <w:rPr>
          <w:rFonts w:hint="eastAsia" w:ascii="仿宋_GB2312" w:hAnsi="仿宋_GB2312" w:eastAsia="仿宋_GB2312" w:cs="仿宋_GB2312"/>
          <w:sz w:val="32"/>
          <w:szCs w:val="32"/>
        </w:rPr>
        <w:t>人民代表大会制度的关键是（ D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少数服从多数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选民民主选举代表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以人民代表大会为基础建立全部国家机构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对人民负责、受人民监督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rPr>
        <w:t xml:space="preserve"> </w:t>
      </w:r>
      <w:r>
        <w:rPr>
          <w:rFonts w:hint="eastAsia" w:ascii="仿宋_GB2312" w:hAnsi="仿宋_GB2312" w:eastAsia="仿宋_GB2312" w:cs="仿宋_GB2312"/>
          <w:sz w:val="32"/>
          <w:szCs w:val="32"/>
        </w:rPr>
        <w:t>对涉嫌贪污贿赂、失职渎职等职务犯罪的被调查人，监察机关可以进行（ D ），要求其如实供述涉嫌犯罪的情况。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盘问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询问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讯问</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24.</w:t>
      </w:r>
      <w:r>
        <w:rPr>
          <w:rFonts w:hint="eastAsia" w:ascii="仿宋_GB2312" w:hAnsi="仿宋_GB2312" w:eastAsia="仿宋_GB2312" w:cs="仿宋_GB2312"/>
          <w:b w:val="0"/>
          <w:bCs w:val="0"/>
          <w:sz w:val="32"/>
          <w:szCs w:val="32"/>
          <w:lang w:val="en-US" w:eastAsia="zh-CN"/>
        </w:rPr>
        <w:t>根据《宪法》的规定，居民委员会、村民委员会同基层政权的相互关系由（ B ）规定。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A、部门规章               B、法律</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C、行政法规               D、民政部门</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25.</w:t>
      </w:r>
      <w:r>
        <w:rPr>
          <w:rFonts w:hint="eastAsia" w:ascii="仿宋_GB2312" w:hAnsi="仿宋_GB2312" w:eastAsia="仿宋_GB2312" w:cs="仿宋_GB2312"/>
          <w:b w:val="0"/>
          <w:bCs w:val="0"/>
          <w:sz w:val="32"/>
          <w:szCs w:val="32"/>
          <w:lang w:val="en-US" w:eastAsia="zh-CN"/>
        </w:rPr>
        <w:t>依据《民法典》的规定，关于遗嘱继承与法定继承的关系，下列选项正确的是：（ C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A、法定继承优先于遗嘱继承</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B、遗嘱继承与法定继承无所谓谁优先</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C、遗嘱继承优先于法定继承</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D、遗嘱继承与法定继承不相干</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26.</w:t>
      </w:r>
      <w:r>
        <w:rPr>
          <w:rFonts w:hint="eastAsia" w:ascii="仿宋_GB2312" w:hAnsi="仿宋_GB2312" w:eastAsia="仿宋_GB2312" w:cs="仿宋_GB2312"/>
          <w:b w:val="0"/>
          <w:bCs w:val="0"/>
          <w:sz w:val="32"/>
          <w:szCs w:val="32"/>
          <w:lang w:val="en-US" w:eastAsia="zh-CN"/>
        </w:rPr>
        <w:t>依据《民法典》的规定，被继承人的子女先于被继承人死亡的，由被继承人的子女的（ C ）代位继承。</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A、父母                   B、配偶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C、直系晚辈血亲           D、兄弟姐妹</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27.</w:t>
      </w:r>
      <w:r>
        <w:rPr>
          <w:rFonts w:hint="eastAsia" w:ascii="仿宋_GB2312" w:hAnsi="仿宋_GB2312" w:eastAsia="仿宋_GB2312" w:cs="仿宋_GB2312"/>
          <w:b w:val="0"/>
          <w:bCs w:val="0"/>
          <w:sz w:val="32"/>
          <w:szCs w:val="32"/>
          <w:lang w:val="en-US" w:eastAsia="zh-CN"/>
        </w:rPr>
        <w:t>国家（A）有关科学研究机构因物种保护目的人工繁育国家重点保护野生动物。</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A、支持                   B、反对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C、禁止                   D、引导</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28.</w:t>
      </w:r>
      <w:r>
        <w:rPr>
          <w:rFonts w:hint="eastAsia" w:ascii="仿宋_GB2312" w:hAnsi="仿宋_GB2312" w:eastAsia="仿宋_GB2312" w:cs="仿宋_GB2312"/>
          <w:b w:val="0"/>
          <w:bCs w:val="0"/>
          <w:sz w:val="32"/>
          <w:szCs w:val="32"/>
          <w:lang w:val="en-US" w:eastAsia="zh-CN"/>
        </w:rPr>
        <w:t>《民法典》规定，因胁迫结婚的，受胁迫的一方可以向人民法院请求撤销婚姻。请求撤销婚姻的，应当在什么时间提出？（ D ）。</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自胁迫行为发生之日起2年内</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自胁迫发生之日起1年内</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自胁迫行为终止之日起2年内</w:t>
      </w:r>
    </w:p>
    <w:p>
      <w:pPr>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自胁迫行为终止之日起1年内</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29.</w:t>
      </w:r>
      <w:r>
        <w:rPr>
          <w:rFonts w:hint="eastAsia" w:ascii="仿宋_GB2312" w:hAnsi="仿宋_GB2312" w:eastAsia="仿宋_GB2312" w:cs="仿宋_GB2312"/>
          <w:b w:val="0"/>
          <w:bCs w:val="0"/>
          <w:sz w:val="32"/>
          <w:szCs w:val="32"/>
          <w:lang w:val="en-US" w:eastAsia="zh-CN"/>
        </w:rPr>
        <w:t>赵先生欲收养一名子女，对于其收养的相关事项，下列说法正确的是？（A）</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A、应当向县级以上人民政府民政部门登记</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B、如果该子女查不到生父母，办理登记的民政部门应当登记后公告对侨眷权益的保护</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C、赵先生与其收养的子女应当签订收养协议</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D、赵先生与其收养的子女应当办理收养公证</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30.</w:t>
      </w:r>
      <w:r>
        <w:rPr>
          <w:rFonts w:hint="eastAsia" w:ascii="仿宋_GB2312" w:hAnsi="仿宋_GB2312" w:eastAsia="仿宋_GB2312" w:cs="仿宋_GB2312"/>
          <w:b w:val="0"/>
          <w:bCs w:val="0"/>
          <w:sz w:val="32"/>
          <w:szCs w:val="32"/>
          <w:lang w:val="en-US" w:eastAsia="zh-CN"/>
        </w:rPr>
        <w:t>某影星因声音独特并拥有特定的口头禅而被大众熟知。如果该影星想使用法律手段对自己的声音加以保护，对其声音的保护应当参照（ A ）保护的有关规定。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A、肖像权                B、名誉权</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C、姓名权                D、身体权</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31.</w:t>
      </w:r>
      <w:r>
        <w:rPr>
          <w:rFonts w:hint="eastAsia" w:ascii="仿宋_GB2312" w:hAnsi="仿宋_GB2312" w:eastAsia="仿宋_GB2312" w:cs="仿宋_GB2312"/>
          <w:b w:val="0"/>
          <w:bCs w:val="0"/>
          <w:sz w:val="32"/>
          <w:szCs w:val="32"/>
          <w:lang w:val="en-US" w:eastAsia="zh-CN"/>
        </w:rPr>
        <w:t>因科学研究需要猎捕国家一级保护野生动物的，应当向（D）申请特许猎捕证。</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A、野生动物保护区管理部门</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B、野生动物所在地人民政府</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C、野生动物所在地上一级人民政府</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D、国务院野生动物保护主管部门</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32.</w:t>
      </w:r>
      <w:r>
        <w:rPr>
          <w:rFonts w:hint="eastAsia" w:ascii="仿宋_GB2312" w:hAnsi="仿宋_GB2312" w:eastAsia="仿宋_GB2312" w:cs="仿宋_GB2312"/>
          <w:b w:val="0"/>
          <w:bCs w:val="0"/>
          <w:sz w:val="32"/>
          <w:szCs w:val="32"/>
          <w:lang w:val="en-US" w:eastAsia="zh-CN"/>
        </w:rPr>
        <w:t>监察人员辞职、退休（ D ）内，不得从事与监察和司法工作相关联且可能发生利益冲突的职业。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A、五年                   B、两年</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C、一年                   D、三年</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33.</w:t>
      </w:r>
      <w:r>
        <w:rPr>
          <w:rFonts w:hint="eastAsia" w:ascii="仿宋_GB2312" w:hAnsi="仿宋_GB2312" w:eastAsia="仿宋_GB2312" w:cs="仿宋_GB2312"/>
          <w:b w:val="0"/>
          <w:bCs w:val="0"/>
          <w:sz w:val="32"/>
          <w:szCs w:val="32"/>
          <w:lang w:val="en-US" w:eastAsia="zh-CN"/>
        </w:rPr>
        <w:t>因保护国家和地方重点保护的野生动物受到财产损失的，由（ C ）给予补偿。</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A、市级人民政府           B、县级人民政府</w:t>
      </w:r>
    </w:p>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    C、当地人民政府           D、省级人民政府</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34.</w:t>
      </w:r>
      <w:r>
        <w:rPr>
          <w:rFonts w:hint="eastAsia" w:ascii="仿宋_GB2312" w:hAnsi="仿宋_GB2312" w:eastAsia="仿宋_GB2312" w:cs="仿宋_GB2312"/>
          <w:b w:val="0"/>
          <w:bCs w:val="0"/>
          <w:sz w:val="32"/>
          <w:szCs w:val="32"/>
          <w:lang w:val="en-US" w:eastAsia="zh-CN"/>
        </w:rPr>
        <w:t>社会安全事件发生后，组织处置工作的人民政府应当立即组织有关部门并由（ B ）针对事件的性质和特点，依法采取相应的应急处置措施。</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A、司法机关               B、公安机关</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C、居民委员会             D、村民委员会</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35.</w:t>
      </w:r>
      <w:r>
        <w:rPr>
          <w:rFonts w:hint="eastAsia" w:ascii="仿宋_GB2312" w:hAnsi="仿宋_GB2312" w:eastAsia="仿宋_GB2312" w:cs="仿宋_GB2312"/>
          <w:b w:val="0"/>
          <w:bCs w:val="0"/>
          <w:sz w:val="32"/>
          <w:szCs w:val="32"/>
          <w:lang w:val="en-US" w:eastAsia="zh-CN"/>
        </w:rPr>
        <w:t>国家建立有效的（ A ）机制，增强全民的公共安全和防范风险的意识，提高全社会的避险救助能力。</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A、社会动员               B、预测预警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C、应急保障               D、恢复重建</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36.</w:t>
      </w:r>
      <w:r>
        <w:rPr>
          <w:rFonts w:hint="eastAsia" w:ascii="仿宋_GB2312" w:hAnsi="仿宋_GB2312" w:eastAsia="仿宋_GB2312" w:cs="仿宋_GB2312"/>
          <w:b w:val="0"/>
          <w:bCs w:val="0"/>
          <w:sz w:val="32"/>
          <w:szCs w:val="32"/>
          <w:lang w:val="en-US" w:eastAsia="zh-CN"/>
        </w:rPr>
        <w:t>网购快递商品的交付时间是什么时候？（ A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A、商品签收时间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B、商品发出时间</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C、商品交付给快递公司的时间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D、商品发出后任一时间</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37.</w:t>
      </w:r>
      <w:r>
        <w:rPr>
          <w:rFonts w:hint="eastAsia" w:ascii="仿宋_GB2312" w:hAnsi="仿宋_GB2312" w:eastAsia="仿宋_GB2312" w:cs="仿宋_GB2312"/>
          <w:b w:val="0"/>
          <w:bCs w:val="0"/>
          <w:sz w:val="32"/>
          <w:szCs w:val="32"/>
          <w:lang w:val="en-US" w:eastAsia="zh-CN"/>
        </w:rPr>
        <w:t>受遗赠人应当在知道受遗赠后（ B ）内，作出接受或者放弃受遗赠的表示，到期没有表示的，视为放弃受遗赠。</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A、三十日                B、六十日</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C、九十日                D、一百二十日</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38.</w:t>
      </w:r>
      <w:r>
        <w:rPr>
          <w:rFonts w:hint="eastAsia" w:ascii="仿宋_GB2312" w:hAnsi="仿宋_GB2312" w:eastAsia="仿宋_GB2312" w:cs="仿宋_GB2312"/>
          <w:b w:val="0"/>
          <w:bCs w:val="0"/>
          <w:sz w:val="32"/>
          <w:szCs w:val="32"/>
          <w:lang w:val="en-US" w:eastAsia="zh-CN"/>
        </w:rPr>
        <w:t>下列有关宗教信仰自由的表述中，不正确的是（ D ）。</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任何组织和个人不得强制公民信仰宗教或者不信仰宗教</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不得歧视信仰宗教的公民和不信仰宗教的公民</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宗教团体和宗教事务不受外国势力的支配</w:t>
      </w:r>
    </w:p>
    <w:p>
      <w:pPr>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少数民族聚居区的学校应该开设宗教课程</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39.</w:t>
      </w:r>
      <w:r>
        <w:rPr>
          <w:rFonts w:hint="eastAsia" w:ascii="仿宋_GB2312" w:hAnsi="仿宋_GB2312" w:eastAsia="仿宋_GB2312" w:cs="仿宋_GB2312"/>
          <w:b w:val="0"/>
          <w:bCs w:val="0"/>
          <w:sz w:val="32"/>
          <w:szCs w:val="32"/>
          <w:lang w:val="en-US" w:eastAsia="zh-CN"/>
        </w:rPr>
        <w:t>为了深化国家监察体制改革，加强对（ D ）的监督，实现国家监察全覆盖，深入开展反腐败工作，推进国家治理体系和治理能力现代化，根据宪法，制定《监察法》。</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A、全体党员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B、高级领导干部</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C、领导干部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D所有行使公权力的公职人员</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40.</w:t>
      </w:r>
      <w:r>
        <w:rPr>
          <w:rFonts w:hint="eastAsia" w:ascii="仿宋_GB2312" w:hAnsi="仿宋_GB2312" w:eastAsia="仿宋_GB2312" w:cs="仿宋_GB2312"/>
          <w:b w:val="0"/>
          <w:bCs w:val="0"/>
          <w:sz w:val="32"/>
          <w:szCs w:val="32"/>
          <w:lang w:val="en-US" w:eastAsia="zh-CN"/>
        </w:rPr>
        <w:t>民政、公安、司法行政等工作、经济工作、城乡建设、生态文明建设由（ D ）领导和管理。</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A、全国人民代表大会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B、全国人民代表大会常务委员会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C、国家主席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D、国务院</w:t>
      </w:r>
    </w:p>
    <w:p>
      <w:pPr>
        <w:spacing w:line="560" w:lineRule="exact"/>
      </w:pPr>
      <w:r>
        <w:rPr>
          <w:rFonts w:hint="eastAsia" w:ascii="仿宋_GB2312" w:hAnsi="仿宋_GB2312" w:eastAsia="仿宋_GB2312" w:cs="仿宋_GB2312"/>
          <w:b/>
          <w:bCs/>
          <w:sz w:val="32"/>
          <w:szCs w:val="32"/>
        </w:rPr>
        <w:t>二、多项选择题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1.各级监察委员会可以向下列哪些机关单位派驻或者派出监察机构、监察专员？（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A、本级国家机关          B、辖区内的国有企业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C、辖区内的民营企业      D、辖区内的下级国家机关</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val="0"/>
          <w:bCs w:val="0"/>
          <w:sz w:val="32"/>
          <w:szCs w:val="32"/>
          <w:lang w:val="en-US" w:eastAsia="zh-CN"/>
        </w:rPr>
        <w:t>下列选项中哪些属于监察委员会的工作职责？（ BCD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A、对法律法规实施情况的检查</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B、对公职人员开展廉政教育</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C、调查职务违法和职务犯罪</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D、对履行职责不力、失职失责的领导人员进行问责</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val="0"/>
          <w:bCs w:val="0"/>
          <w:sz w:val="32"/>
          <w:szCs w:val="32"/>
          <w:lang w:val="en-US" w:eastAsia="zh-CN"/>
        </w:rPr>
        <w:t>涉及（ BC ）等胎儿利益保护的，胎儿视为具有民事权利能力。但是胎儿娩出时为死体的，其民事权利能力自始不存在。</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A、行为能力              B、接受赠与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C、遗产继承              D、人格尊严</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val="0"/>
          <w:bCs w:val="0"/>
          <w:sz w:val="32"/>
          <w:szCs w:val="32"/>
          <w:lang w:val="en-US" w:eastAsia="zh-CN"/>
        </w:rPr>
        <w:t>哪些属于夫妻在婚姻关系存续期间的夫妻共同财产？（ ABCD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A、工资、奖金、劳务报酬</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B、生产、经营的收益</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C、知识产权的收益</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D、投资的收益</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 w:val="0"/>
          <w:bCs w:val="0"/>
          <w:sz w:val="32"/>
          <w:szCs w:val="32"/>
          <w:lang w:val="en-US" w:eastAsia="zh-CN"/>
        </w:rPr>
        <w:t>以下属于特别法人的有（ ABCD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A、机关法人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B、农村集体经济组织法人</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C、城镇农村的合作经济组织法人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D、基层群众性自治组织法人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6.根据宪法和法律的相关规定，下列哪几项是我国的选举制度的基本原则？（ ABCD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A、平等原则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B、直接选举和间接选举并用原则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C、无记名投票原则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D、选举权利保障原则</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7.我国现阶段的爱国统一战线是由中国共产党领导的，由各民主党派和各人民团体参加的，包括（ ABCD ）的广泛的爱国统一战线。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A、全体社会主义劳动者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B、拥护社会主义的爱国者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C、拥护国家统一和致力于中华民族伟大复兴的爱国者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D、社会主义事业的建设者</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8.买卖（ ABCD ）行为无效。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A、人体细胞              B、人体组织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C、人体器官              D、遗体</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9.办理监察事项的监察人员有下列哪些情形之一的，应当自行回避，监察对象、检举人及其他有关人员也有权要求其回避？（ ABCD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A、是监察对象或者检举人的近亲属的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B、担任过本案的证人的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C、本人或者其近亲属与办理的监察事项有利害关系的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D、有可能影响监察事项公正处理的其他情形的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10.监察机关根据监督、调查结果，按照管理权限，可以对有职务违法行为但情节较轻的公职人员进行何种处置？（ ABCD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A、谈话提醒             B、批评教育</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C、责令检查             D、诫勉</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11.对于农民集体所有的动产和不动产，哪些事项应当依照法定程序经本集体成员决定？（ ABCD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A、土地承包方案以及将土地发包给本集体以外的组织或者个人承包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B、个别土地承包经营权人之间承包地的调整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C、土地补偿费等费用的使用、分配办法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D、集体出资的企业的所有权变动等事项</w:t>
      </w:r>
    </w:p>
    <w:p>
      <w:pPr>
        <w:ind w:left="640"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12.下列选项中，属于我国公民的基本义务的有（ ABCD ）。A、维护祖国的安全、荣誉和利益</w:t>
      </w:r>
    </w:p>
    <w:p>
      <w:pPr>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B、保卫国家、抵抗侵略</w:t>
      </w:r>
    </w:p>
    <w:p>
      <w:pPr>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C、维护国家统一和全国各民族的团结</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D、依照法律纳税</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13.《宪法》规定，国家发展劳动者（ AC ）的设施，规定职工的工作时间和休假制度。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A、休息                B、娱乐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C、休养                D、休闲</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14.野生动物保护法所规定的保护的野生动物是指（ ABC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A、珍贵、濒危的陆生野生动物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B、珍贵、濒危的水生野生动物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C、有重要生态、科学、社会价值的陆生野生动物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D、有重要生态、科学、社会价值的水生动物</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15.利用野生动物及其制品的，应当符合哪些要求？（ ABCD ）</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以人工繁育种群为主</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有利于野外种群养护</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符合生态文明建设的要求</w:t>
      </w:r>
    </w:p>
    <w:p>
      <w:pPr>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尊重社会公德，遵守法律法规和国家有关规定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16.王某拥有一辆山地自行车，他对这辆自行车依法享有（ ABCD ）的权利。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A、占有                B、使用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C、收益                D、处分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17.中华人民共和国政府在突发事件的（ ABCD ）等方面，同外国政府和有关国际组织开展合作与交流。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A、预防                B、监测与预警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C、应急处置与救援      D、事后恢复与重建</w:t>
      </w:r>
    </w:p>
    <w:p>
      <w:pPr>
        <w:numPr>
          <w:ilvl w:val="0"/>
          <w:numId w:val="1"/>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对于相关自然保护区域内的野生动物保护，下列哪些行为是禁止的？（ ABC ）</w:t>
      </w:r>
    </w:p>
    <w:p>
      <w:pPr>
        <w:numPr>
          <w:ilvl w:val="0"/>
          <w:numId w:val="2"/>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引入外来物种       B、营造单一纯林</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C、过量施洒农药       D、限制野生动物活动范围</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19.哪些信息属于个人信息？（ ABCD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A、姓名、出生日期    B、身份证号码、生物识别信息</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C、住址、电话号码、电子邮箱D、健康信息、行踪信息</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20.患者在诊疗活动中受到损害，有下列哪些情形的应推定为医疗机构有过错？（ ABC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A、违反法律、行政法规、规章以及其他有关诊疗规范的规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B、隐匿或者拒绝提供与纠纷有关的病历资料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C、遗失、伪造、篡改或者违法销毁病历资料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D、在诊疗前先进行全面的消毒</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21.用户名为“花某某”的社交账号常年在某社交平台上散播公众人物杨某的谣言，对杨某的名誉权造成了侵害。根据法律规定，杨某对“花某某”的哪些请求权不适用诉讼时效的规定？（ ABCD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A、停止侵害           B、排除妨碍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C、消除危险           D、消除影响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22.成年子女对父母负有（ ACD ）的义务。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A、赡养               B、购房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C、保护               D、扶助</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23.宪法保护公民的人身自由不受侵犯。因此对公民受逮捕进行了严格的规定，其法定程序为：经（ ABD ），并由公安机关执行。</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A、人民检察院批准    B、人民检察院决定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C、人民法院批准      D、人民法院决定</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b w:val="0"/>
          <w:bCs w:val="0"/>
          <w:sz w:val="32"/>
          <w:szCs w:val="32"/>
          <w:lang w:val="en-US" w:eastAsia="zh-CN"/>
        </w:rPr>
        <w:t>矿山、建筑施工单位和易燃易爆物品、危险化学品、放射性物品等危险物品的（ ABCD ）单位，应当制定具体应急预案。</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A、生产              B、经营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C、储运              D、使用</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b w:val="0"/>
          <w:bCs w:val="0"/>
          <w:sz w:val="32"/>
          <w:szCs w:val="32"/>
          <w:lang w:val="en-US" w:eastAsia="zh-CN"/>
        </w:rPr>
        <w:t>对于农民集体所有的动产和不动产，哪些事项应当依照法定程序经本集体成员决定？（ ABCD ）。</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土地承包方案以及将土地发包给本集体以外的组织或者个人承包</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个别土地承包经营权人之间承包地的调整</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土地补偿费等费用的使用、分配办法</w:t>
      </w:r>
    </w:p>
    <w:p>
      <w:pPr>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集体出资的企业的所有权变动等事项</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b w:val="0"/>
          <w:bCs w:val="0"/>
          <w:sz w:val="32"/>
          <w:szCs w:val="32"/>
          <w:lang w:val="en-US" w:eastAsia="zh-CN"/>
        </w:rPr>
        <w:t>下列有关我国公民权利的表述符合《宪法》的规定的是（ ABD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A、我国公民对于任何国家机关和国家工作人员，有提出批评和建议的权利</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B、我国公民对任何国家机关和国家工作人员的违法失职行为，有向国家机关提出申诉、控告或者检举的权利</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C、任何国家机关在接到公民提出的申诉、控告或者检举后，可以视情况查清事实，负责处理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D、国家机关和国家工作人员侵犯公民权利造成损失的，受害人有依法取得赔偿的权利</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b w:val="0"/>
          <w:bCs w:val="0"/>
          <w:sz w:val="32"/>
          <w:szCs w:val="32"/>
          <w:lang w:val="en-US" w:eastAsia="zh-CN"/>
        </w:rPr>
        <w:t>县级人民政府及其有关部门、（ ABCD ）应当及时调解处理可能引发社会安全事件的矛盾纠纷。</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A、乡级人民政府        B、街道办事处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C、居民委员会          D、村民委员会</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b w:val="0"/>
          <w:bCs w:val="0"/>
          <w:sz w:val="32"/>
          <w:szCs w:val="32"/>
          <w:lang w:val="en-US" w:eastAsia="zh-CN"/>
        </w:rPr>
        <w:t>根据《中华人民共和国突发事件应对法》的规定，国家建立健全应急通信保障体系，完善公用通信网，建立（ CD ）的应急系统，确保突发事件应对工作的通信畅通。</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A、有线基础电信网络</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B、有线和机动通信系统</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C、有线与无线相结合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D、基础电信网络与机动通信系统相配套</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b w:val="0"/>
          <w:bCs w:val="0"/>
          <w:sz w:val="32"/>
          <w:szCs w:val="32"/>
          <w:lang w:val="en-US" w:eastAsia="zh-CN"/>
        </w:rPr>
        <w:t>（ ABC ）依照《中华人民共和国突发事件应对法》和其他有关法律、行政法规、军事法规的规定以及国务院、中央军事委员会的命令，参加突发事件的应急救援和处置工作。</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中国人民解放军</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中国人民武装警察部队</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民兵组织</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群众自治组织</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30.突发事件，是指突然发生，造成或者可能造成严重社会危害，需要采取应急处置措施予以应对的（ ABCD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自然灾害</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B</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事故灾难</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公共卫生事件</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D</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社会安全事件</w:t>
      </w:r>
    </w:p>
    <w:p>
      <w:r>
        <w:rPr>
          <w:rFonts w:hint="eastAsia" w:ascii="仿宋_GB2312" w:hAnsi="仿宋_GB2312" w:eastAsia="仿宋_GB2312" w:cs="仿宋_GB2312"/>
          <w:b/>
          <w:bCs/>
          <w:sz w:val="32"/>
          <w:szCs w:val="32"/>
        </w:rPr>
        <w:t>三、判断题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1.我国国家机构的组织和活动原则是民主集中制，以民主为根基，以集中为规制，既可避免多数人的暴政，又可阻止独裁。（√）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2.地方各级人民法院依照法律规定独立行使审判权。（√）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3.发生突发事件，严重影响国民经济正常运行时，国务院或者国务院授权的有关主管部门可以采取保障、控制等必要的应急措施，保障人民群众的基本生活需要，最小限度地减轻突发事件的影响。（√）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4.国家的一切权力属于人民是我国人民代表大会制度的核心内容和实质。（√）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5.监察机关及其工作人员行使职权，侵犯公民、法人及其他组织的合法权益造成损害的，依法给予国家赔偿。（√）</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6.监察机关调查人员严禁以威胁、引诱、欺骗及其他非法方式收集证据，严禁侮辱、打骂、虐待、体罚或者变相体罚被调查人和涉案人员。（√）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7.县级以上人民政府野生动物保护主管部门可以根据保护国家重点保护野生动物的需要，组织开展国家重点保护野生动物放归野外环境工作。（×）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8.人民法院、人民检察院、公安机关、审计机关等国家机关在工作中发现公职人员涉嫌贪污贿赂、失职渎职等职务违法或者职务犯罪的问题线索，应当移送监察机关，由监察机关依法调查处置。（√）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9.任何组织和个人都有保护野生动物及其栖息地的义务。（√）</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10.我国实行的人民代表大会制，就是根据民主集中制原则，在总结革命政权建设经验的基础上，组织各级人民代表大会，并以人民代表大会为基础，建立国家机构，实现人民当家作主的一种根本政治制度。（√）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11.有关人民政府及其部门为应对突发事件，可以征收单位和个人的财产。（×）</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12.一切国家机关和国家工作人员必须依靠人民的支持，努力为人民服务。（√）</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13.国家的一切权力属于人民。（√）</w:t>
      </w:r>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14.国家监察委员会统筹协调与其他国家、地区、国际组织开展的反腐败国际交流、合作，组织反腐败国际条约实施工作。（√）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15.侵害物权，造成权利人损害的，权利人只能依法请求损害赔偿。（×）</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16.对监察机关移送的案件，人民检察院经审查，认为需要补充核实的，应当退回监察机关补充调查，必要时可以自行补充侦查。对于补充调查的案件，应当在一个月内补充调查完毕。补充调查以二次为限。（√）</w:t>
      </w:r>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17.各级人民代表大会常务委员会听取和审议本级监察委员会的专项工作报告，组织执法检查。（√）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18.根据《民法典》的规定，民事主体可以依法查询自己的信用评价，发现信用评价不当的，可以自行采取删除这一必要措施。（×）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19.依据《民法典》的规定，代位继承人一般只能继承被代位继承人有权继承的遗产份额。（√）</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20.国家禁止外国人在我国对国家重点保护野生动物进行野外考察或者在野外拍摄电影、录像。（×）</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21.国务院在总理领导下研究、决定和部署特别重大突发事件的应对工作。（√）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22.行为人发表的文学、艺术作品不以特定人为描述对象，仅其中的情节与该特定人的情况相似的，应当承担民事责任。（×）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23.县级以上地方各级人民政府应当根据本地区的实际情况，与有关企业签订协议，保障应急救援物资、生活必需品和应急处置装备的生产、供给。（√）</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24.在我国现阶段，非公有制经济包括在法律规定范围内的个体经济、私营经济。（√）</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25.老李膝下无子，近日从隔壁村老王那里花2万元收养了一名8岁女童。老李的收养行为成立。（×）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26.全国人民代表大会常务委员会有权批准省、自治区和直辖市的建置。（×）</w:t>
      </w:r>
      <w:bookmarkStart w:id="0" w:name="_GoBack"/>
      <w:bookmarkEnd w:id="0"/>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27.依据《民法典》的规定，自然人可以依法设立遗嘱信托。（√）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28.自治区主席、自治州州长、自治县县长由实行区域自治的民族的公民担任。（√）</w:t>
      </w:r>
    </w:p>
    <w:p>
      <w:pPr>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29.运输非国家重点保护野生动物出县境的，应当持有狩猎、进出口等合法来源证明，以及检疫证明。（√）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30.因物权的归属、内容发生争议的，利害关系人可以请求确认权利。（√）</w:t>
      </w:r>
    </w:p>
    <w:p>
      <w:pPr>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CE22F7"/>
    <w:multiLevelType w:val="singleLevel"/>
    <w:tmpl w:val="A9CE22F7"/>
    <w:lvl w:ilvl="0" w:tentative="0">
      <w:start w:val="1"/>
      <w:numFmt w:val="upperLetter"/>
      <w:suff w:val="nothing"/>
      <w:lvlText w:val="%1、"/>
      <w:lvlJc w:val="left"/>
    </w:lvl>
  </w:abstractNum>
  <w:abstractNum w:abstractNumId="1">
    <w:nsid w:val="F2B01B4E"/>
    <w:multiLevelType w:val="singleLevel"/>
    <w:tmpl w:val="F2B01B4E"/>
    <w:lvl w:ilvl="0" w:tentative="0">
      <w:start w:val="18"/>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306D"/>
    <w:rsid w:val="000F7852"/>
    <w:rsid w:val="007C6E03"/>
    <w:rsid w:val="00915F1F"/>
    <w:rsid w:val="00976F43"/>
    <w:rsid w:val="009C7524"/>
    <w:rsid w:val="00B6306D"/>
    <w:rsid w:val="00C206C2"/>
    <w:rsid w:val="00E164AF"/>
    <w:rsid w:val="00F4606E"/>
    <w:rsid w:val="2EA22354"/>
    <w:rsid w:val="4267109F"/>
    <w:rsid w:val="7DA04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unhideWhenUsed/>
    <w:uiPriority w:val="99"/>
    <w:pPr>
      <w:ind w:firstLine="420" w:firstLineChars="200"/>
    </w:pPr>
  </w:style>
  <w:style w:type="character" w:customStyle="1" w:styleId="7">
    <w:name w:val="页眉 Char"/>
    <w:basedOn w:val="5"/>
    <w:link w:val="3"/>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403</Words>
  <Characters>2302</Characters>
  <Lines>19</Lines>
  <Paragraphs>5</Paragraphs>
  <TotalTime>12</TotalTime>
  <ScaleCrop>false</ScaleCrop>
  <LinksUpToDate>false</LinksUpToDate>
  <CharactersWithSpaces>2700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2020-12-01T06:54:00Z</dcterms:created>
  <dc:creator>Administrator</dc:creator>
  <cp:lastModifiedBy>Oriolus。</cp:lastModifiedBy>
  <dcterms:modified xsi:type="dcterms:W3CDTF">2020-12-02T04:43:38Z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