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仿宋"/>
          <w:sz w:val="32"/>
          <w:szCs w:val="32"/>
        </w:rPr>
      </w:pPr>
      <w:bookmarkStart w:id="0" w:name="_GoBack"/>
      <w:bookmarkEnd w:id="0"/>
      <w:r>
        <w:rPr>
          <w:rFonts w:hint="eastAsia" w:ascii="仿宋" w:hAnsi="仿宋" w:eastAsia="仿宋" w:cs="仿宋"/>
          <w:sz w:val="32"/>
          <w:szCs w:val="32"/>
        </w:rPr>
        <w:t>附件：</w:t>
      </w:r>
    </w:p>
    <w:p>
      <w:pPr>
        <w:spacing w:line="360" w:lineRule="auto"/>
        <w:jc w:val="center"/>
        <w:rPr>
          <w:rFonts w:ascii="仿宋" w:hAnsi="仿宋" w:eastAsia="仿宋" w:cs="仿宋"/>
          <w:sz w:val="32"/>
          <w:szCs w:val="32"/>
        </w:rPr>
      </w:pPr>
    </w:p>
    <w:p>
      <w:pPr>
        <w:spacing w:line="360" w:lineRule="auto"/>
        <w:jc w:val="center"/>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u w:val="single"/>
        </w:rPr>
        <w:t xml:space="preserve">                    </w:t>
      </w:r>
      <w:r>
        <w:rPr>
          <w:rFonts w:hint="eastAsia" w:ascii="仿宋" w:hAnsi="仿宋" w:eastAsia="仿宋" w:cs="仿宋"/>
          <w:sz w:val="32"/>
          <w:szCs w:val="32"/>
        </w:rPr>
        <w:t>项目</w:t>
      </w:r>
    </w:p>
    <w:p>
      <w:pPr>
        <w:spacing w:line="500" w:lineRule="exact"/>
        <w:jc w:val="center"/>
        <w:rPr>
          <w:rFonts w:ascii="仿宋" w:hAnsi="仿宋" w:eastAsia="仿宋" w:cs="仿宋"/>
          <w:sz w:val="32"/>
          <w:szCs w:val="32"/>
        </w:rPr>
      </w:pPr>
    </w:p>
    <w:p>
      <w:pPr>
        <w:spacing w:line="500" w:lineRule="exact"/>
        <w:jc w:val="center"/>
        <w:rPr>
          <w:rFonts w:ascii="仿宋" w:hAnsi="仿宋" w:eastAsia="仿宋" w:cs="仿宋"/>
          <w:sz w:val="32"/>
          <w:szCs w:val="32"/>
        </w:rPr>
      </w:pPr>
    </w:p>
    <w:p>
      <w:pPr>
        <w:spacing w:line="500" w:lineRule="exact"/>
        <w:jc w:val="center"/>
        <w:rPr>
          <w:rFonts w:ascii="仿宋" w:hAnsi="仿宋" w:eastAsia="仿宋" w:cs="仿宋"/>
          <w:sz w:val="32"/>
          <w:szCs w:val="32"/>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申  报  书</w:t>
      </w:r>
    </w:p>
    <w:p>
      <w:pPr>
        <w:spacing w:line="500" w:lineRule="exact"/>
        <w:jc w:val="center"/>
        <w:rPr>
          <w:rFonts w:ascii="仿宋" w:hAnsi="仿宋" w:eastAsia="仿宋" w:cs="仿宋"/>
          <w:b/>
          <w:sz w:val="32"/>
          <w:szCs w:val="32"/>
        </w:rPr>
      </w:pPr>
    </w:p>
    <w:p>
      <w:pPr>
        <w:spacing w:line="500" w:lineRule="exact"/>
        <w:ind w:firstLine="1280" w:firstLineChars="400"/>
        <w:rPr>
          <w:rFonts w:ascii="仿宋" w:hAnsi="仿宋" w:eastAsia="仿宋" w:cs="仿宋"/>
          <w:sz w:val="32"/>
          <w:szCs w:val="32"/>
        </w:rPr>
      </w:pPr>
    </w:p>
    <w:p>
      <w:pPr>
        <w:spacing w:line="500" w:lineRule="exact"/>
        <w:ind w:firstLine="1280" w:firstLineChars="400"/>
        <w:rPr>
          <w:rFonts w:ascii="仿宋" w:hAnsi="仿宋" w:eastAsia="仿宋" w:cs="仿宋"/>
          <w:sz w:val="32"/>
          <w:szCs w:val="32"/>
        </w:rPr>
      </w:pPr>
    </w:p>
    <w:p>
      <w:pPr>
        <w:spacing w:line="500" w:lineRule="exact"/>
        <w:ind w:firstLine="1280" w:firstLineChars="400"/>
        <w:rPr>
          <w:rFonts w:ascii="仿宋" w:hAnsi="仿宋" w:eastAsia="仿宋" w:cs="仿宋"/>
          <w:sz w:val="32"/>
          <w:szCs w:val="32"/>
        </w:rPr>
      </w:pPr>
    </w:p>
    <w:p>
      <w:pPr>
        <w:spacing w:line="500" w:lineRule="exact"/>
        <w:ind w:firstLine="1280" w:firstLineChars="400"/>
        <w:rPr>
          <w:rFonts w:ascii="仿宋" w:hAnsi="仿宋" w:eastAsia="仿宋" w:cs="仿宋"/>
          <w:sz w:val="32"/>
          <w:szCs w:val="32"/>
        </w:rPr>
      </w:pP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项   目   名  称：</w:t>
      </w: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承   担   单  位：</w:t>
      </w: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项目单位法人代表：</w:t>
      </w: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项目单位联 系 人：</w:t>
      </w: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联   系   电  话：</w:t>
      </w: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通   讯   地  址：</w:t>
      </w: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邮   政   编  码：</w:t>
      </w:r>
    </w:p>
    <w:p>
      <w:pPr>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E - MAIL：</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一、申请项目必要性和可行性</w:t>
      </w:r>
    </w:p>
    <w:p>
      <w:pPr>
        <w:spacing w:line="520" w:lineRule="exact"/>
        <w:ind w:firstLine="633" w:firstLineChars="198"/>
        <w:rPr>
          <w:rFonts w:ascii="仿宋" w:hAnsi="仿宋" w:eastAsia="仿宋" w:cs="仿宋"/>
          <w:sz w:val="32"/>
          <w:szCs w:val="32"/>
        </w:rPr>
      </w:pPr>
      <w:r>
        <w:rPr>
          <w:rFonts w:hint="eastAsia" w:ascii="仿宋" w:hAnsi="仿宋" w:eastAsia="仿宋" w:cs="仿宋"/>
          <w:sz w:val="32"/>
          <w:szCs w:val="32"/>
        </w:rPr>
        <w:t>二、项目单位基本情况和承担项目的优势</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（一）包括：单位性质和隶属关系、单位主要职能或业务范围；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（二）承担项目的主要优势：技术力量、基础条件等。（项目申报单位应针对所申报的具体项目说明承担的条件优势及有关情况）</w:t>
      </w:r>
    </w:p>
    <w:p>
      <w:pPr>
        <w:spacing w:line="520" w:lineRule="exact"/>
        <w:ind w:firstLine="633" w:firstLineChars="198"/>
        <w:rPr>
          <w:rFonts w:ascii="仿宋" w:hAnsi="仿宋" w:eastAsia="仿宋" w:cs="仿宋"/>
          <w:sz w:val="32"/>
          <w:szCs w:val="32"/>
        </w:rPr>
      </w:pPr>
      <w:r>
        <w:rPr>
          <w:rFonts w:hint="eastAsia" w:ascii="仿宋" w:hAnsi="仿宋" w:eastAsia="仿宋" w:cs="仿宋"/>
          <w:sz w:val="32"/>
          <w:szCs w:val="32"/>
        </w:rPr>
        <w:t>三、项目年度目标、实施地点与规模、实施内容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四、项目技术措施和组织保障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五、项目实施步骤及时间进度</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六、经济效益分析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七、经费概算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2068"/>
        <w:gridCol w:w="210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68" w:type="dxa"/>
            <w:vMerge w:val="restart"/>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申请项目</w:t>
            </w:r>
          </w:p>
          <w:p>
            <w:pPr>
              <w:spacing w:line="500" w:lineRule="exact"/>
              <w:jc w:val="center"/>
              <w:rPr>
                <w:rFonts w:ascii="仿宋" w:hAnsi="仿宋" w:eastAsia="仿宋" w:cs="仿宋"/>
                <w:sz w:val="32"/>
                <w:szCs w:val="32"/>
              </w:rPr>
            </w:pPr>
            <w:r>
              <w:rPr>
                <w:rFonts w:hint="eastAsia" w:ascii="仿宋" w:hAnsi="仿宋" w:eastAsia="仿宋" w:cs="仿宋"/>
                <w:sz w:val="32"/>
                <w:szCs w:val="32"/>
              </w:rPr>
              <w:t>资金用途</w:t>
            </w:r>
          </w:p>
        </w:tc>
        <w:tc>
          <w:tcPr>
            <w:tcW w:w="2068" w:type="dxa"/>
          </w:tcPr>
          <w:p>
            <w:pPr>
              <w:spacing w:line="500" w:lineRule="exact"/>
              <w:jc w:val="center"/>
              <w:rPr>
                <w:rFonts w:ascii="仿宋" w:hAnsi="仿宋" w:eastAsia="仿宋" w:cs="仿宋"/>
                <w:sz w:val="32"/>
                <w:szCs w:val="32"/>
              </w:rPr>
            </w:pPr>
            <w:r>
              <w:rPr>
                <w:rFonts w:hint="eastAsia" w:ascii="仿宋" w:hAnsi="仿宋" w:eastAsia="仿宋" w:cs="仿宋"/>
                <w:sz w:val="32"/>
                <w:szCs w:val="32"/>
              </w:rPr>
              <w:t>具体用途</w:t>
            </w:r>
          </w:p>
        </w:tc>
        <w:tc>
          <w:tcPr>
            <w:tcW w:w="2105" w:type="dxa"/>
          </w:tcPr>
          <w:p>
            <w:pPr>
              <w:spacing w:line="500" w:lineRule="exact"/>
              <w:jc w:val="center"/>
              <w:rPr>
                <w:rFonts w:ascii="仿宋" w:hAnsi="仿宋" w:eastAsia="仿宋" w:cs="仿宋"/>
                <w:sz w:val="32"/>
                <w:szCs w:val="32"/>
              </w:rPr>
            </w:pPr>
            <w:r>
              <w:rPr>
                <w:rFonts w:hint="eastAsia" w:ascii="仿宋" w:hAnsi="仿宋" w:eastAsia="仿宋" w:cs="仿宋"/>
                <w:sz w:val="32"/>
                <w:szCs w:val="32"/>
              </w:rPr>
              <w:t>金额（万元）</w:t>
            </w:r>
          </w:p>
        </w:tc>
        <w:tc>
          <w:tcPr>
            <w:tcW w:w="2287" w:type="dxa"/>
          </w:tcPr>
          <w:p>
            <w:pPr>
              <w:spacing w:line="500" w:lineRule="exact"/>
              <w:jc w:val="center"/>
              <w:rPr>
                <w:rFonts w:ascii="仿宋" w:hAnsi="仿宋" w:eastAsia="仿宋" w:cs="仿宋"/>
                <w:sz w:val="32"/>
                <w:szCs w:val="32"/>
              </w:rPr>
            </w:pPr>
            <w:r>
              <w:rPr>
                <w:rFonts w:hint="eastAsia" w:ascii="仿宋" w:hAnsi="仿宋" w:eastAsia="仿宋" w:cs="仿宋"/>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8" w:type="dxa"/>
            <w:vMerge w:val="continue"/>
          </w:tcPr>
          <w:p>
            <w:pPr>
              <w:rPr>
                <w:rFonts w:ascii="仿宋" w:hAnsi="仿宋" w:eastAsia="仿宋" w:cs="仿宋"/>
                <w:sz w:val="32"/>
                <w:szCs w:val="32"/>
              </w:rPr>
            </w:pPr>
          </w:p>
        </w:tc>
        <w:tc>
          <w:tcPr>
            <w:tcW w:w="2068" w:type="dxa"/>
          </w:tcPr>
          <w:p>
            <w:pPr>
              <w:spacing w:line="500" w:lineRule="exact"/>
              <w:jc w:val="center"/>
              <w:rPr>
                <w:rFonts w:ascii="仿宋" w:hAnsi="仿宋" w:eastAsia="仿宋" w:cs="仿宋"/>
                <w:sz w:val="32"/>
                <w:szCs w:val="32"/>
              </w:rPr>
            </w:pPr>
          </w:p>
        </w:tc>
        <w:tc>
          <w:tcPr>
            <w:tcW w:w="2105" w:type="dxa"/>
          </w:tcPr>
          <w:p>
            <w:pPr>
              <w:spacing w:line="500" w:lineRule="exact"/>
              <w:jc w:val="center"/>
              <w:rPr>
                <w:rFonts w:ascii="仿宋" w:hAnsi="仿宋" w:eastAsia="仿宋" w:cs="仿宋"/>
                <w:sz w:val="32"/>
                <w:szCs w:val="32"/>
              </w:rPr>
            </w:pPr>
          </w:p>
        </w:tc>
        <w:tc>
          <w:tcPr>
            <w:tcW w:w="2287" w:type="dxa"/>
            <w:vMerge w:val="restart"/>
          </w:tcPr>
          <w:p>
            <w:pPr>
              <w:spacing w:line="5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8" w:type="dxa"/>
            <w:vMerge w:val="continue"/>
          </w:tcPr>
          <w:p>
            <w:pPr>
              <w:rPr>
                <w:rFonts w:ascii="仿宋" w:hAnsi="仿宋" w:eastAsia="仿宋" w:cs="仿宋"/>
                <w:sz w:val="32"/>
                <w:szCs w:val="32"/>
              </w:rPr>
            </w:pPr>
          </w:p>
        </w:tc>
        <w:tc>
          <w:tcPr>
            <w:tcW w:w="2068" w:type="dxa"/>
          </w:tcPr>
          <w:p>
            <w:pPr>
              <w:spacing w:line="500" w:lineRule="exact"/>
              <w:jc w:val="center"/>
              <w:rPr>
                <w:rFonts w:ascii="仿宋" w:hAnsi="仿宋" w:eastAsia="仿宋" w:cs="仿宋"/>
                <w:sz w:val="32"/>
                <w:szCs w:val="32"/>
              </w:rPr>
            </w:pPr>
          </w:p>
        </w:tc>
        <w:tc>
          <w:tcPr>
            <w:tcW w:w="2105" w:type="dxa"/>
          </w:tcPr>
          <w:p>
            <w:pPr>
              <w:spacing w:line="500" w:lineRule="exact"/>
              <w:jc w:val="center"/>
              <w:rPr>
                <w:rFonts w:ascii="仿宋" w:hAnsi="仿宋" w:eastAsia="仿宋" w:cs="仿宋"/>
                <w:sz w:val="32"/>
                <w:szCs w:val="32"/>
              </w:rPr>
            </w:pPr>
          </w:p>
        </w:tc>
        <w:tc>
          <w:tcPr>
            <w:tcW w:w="2287"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8" w:type="dxa"/>
            <w:vMerge w:val="continue"/>
          </w:tcPr>
          <w:p>
            <w:pPr>
              <w:rPr>
                <w:rFonts w:ascii="仿宋" w:hAnsi="仿宋" w:eastAsia="仿宋" w:cs="仿宋"/>
                <w:sz w:val="32"/>
                <w:szCs w:val="32"/>
              </w:rPr>
            </w:pPr>
          </w:p>
        </w:tc>
        <w:tc>
          <w:tcPr>
            <w:tcW w:w="2068" w:type="dxa"/>
          </w:tcPr>
          <w:p>
            <w:pPr>
              <w:spacing w:line="500" w:lineRule="exact"/>
              <w:jc w:val="center"/>
              <w:rPr>
                <w:rFonts w:ascii="仿宋" w:hAnsi="仿宋" w:eastAsia="仿宋" w:cs="仿宋"/>
                <w:sz w:val="32"/>
                <w:szCs w:val="32"/>
              </w:rPr>
            </w:pPr>
          </w:p>
        </w:tc>
        <w:tc>
          <w:tcPr>
            <w:tcW w:w="2105" w:type="dxa"/>
          </w:tcPr>
          <w:p>
            <w:pPr>
              <w:spacing w:line="500" w:lineRule="exact"/>
              <w:jc w:val="center"/>
              <w:rPr>
                <w:rFonts w:ascii="仿宋" w:hAnsi="仿宋" w:eastAsia="仿宋" w:cs="仿宋"/>
                <w:sz w:val="32"/>
                <w:szCs w:val="32"/>
              </w:rPr>
            </w:pPr>
          </w:p>
        </w:tc>
        <w:tc>
          <w:tcPr>
            <w:tcW w:w="2287"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8" w:type="dxa"/>
            <w:vMerge w:val="continue"/>
          </w:tcPr>
          <w:p>
            <w:pPr>
              <w:rPr>
                <w:rFonts w:ascii="仿宋" w:hAnsi="仿宋" w:eastAsia="仿宋" w:cs="仿宋"/>
                <w:sz w:val="32"/>
                <w:szCs w:val="32"/>
              </w:rPr>
            </w:pPr>
          </w:p>
        </w:tc>
        <w:tc>
          <w:tcPr>
            <w:tcW w:w="2068" w:type="dxa"/>
          </w:tcPr>
          <w:p>
            <w:pPr>
              <w:spacing w:line="500" w:lineRule="exact"/>
              <w:jc w:val="center"/>
              <w:rPr>
                <w:rFonts w:ascii="仿宋" w:hAnsi="仿宋" w:eastAsia="仿宋" w:cs="仿宋"/>
                <w:sz w:val="32"/>
                <w:szCs w:val="32"/>
              </w:rPr>
            </w:pPr>
          </w:p>
        </w:tc>
        <w:tc>
          <w:tcPr>
            <w:tcW w:w="2105" w:type="dxa"/>
          </w:tcPr>
          <w:p>
            <w:pPr>
              <w:spacing w:line="500" w:lineRule="exact"/>
              <w:jc w:val="center"/>
              <w:rPr>
                <w:rFonts w:ascii="仿宋" w:hAnsi="仿宋" w:eastAsia="仿宋" w:cs="仿宋"/>
                <w:sz w:val="32"/>
                <w:szCs w:val="32"/>
              </w:rPr>
            </w:pPr>
          </w:p>
        </w:tc>
        <w:tc>
          <w:tcPr>
            <w:tcW w:w="2287"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8" w:type="dxa"/>
            <w:vMerge w:val="continue"/>
          </w:tcPr>
          <w:p>
            <w:pPr>
              <w:rPr>
                <w:rFonts w:ascii="仿宋" w:hAnsi="仿宋" w:eastAsia="仿宋" w:cs="仿宋"/>
                <w:sz w:val="32"/>
                <w:szCs w:val="32"/>
              </w:rPr>
            </w:pPr>
          </w:p>
        </w:tc>
        <w:tc>
          <w:tcPr>
            <w:tcW w:w="2068" w:type="dxa"/>
          </w:tcPr>
          <w:p>
            <w:pPr>
              <w:spacing w:line="500" w:lineRule="exact"/>
              <w:jc w:val="center"/>
              <w:rPr>
                <w:rFonts w:ascii="仿宋" w:hAnsi="仿宋" w:eastAsia="仿宋" w:cs="仿宋"/>
                <w:sz w:val="32"/>
                <w:szCs w:val="32"/>
              </w:rPr>
            </w:pPr>
          </w:p>
        </w:tc>
        <w:tc>
          <w:tcPr>
            <w:tcW w:w="2105" w:type="dxa"/>
          </w:tcPr>
          <w:p>
            <w:pPr>
              <w:spacing w:line="500" w:lineRule="exact"/>
              <w:jc w:val="center"/>
              <w:rPr>
                <w:rFonts w:ascii="仿宋" w:hAnsi="仿宋" w:eastAsia="仿宋" w:cs="仿宋"/>
                <w:sz w:val="32"/>
                <w:szCs w:val="32"/>
              </w:rPr>
            </w:pPr>
          </w:p>
        </w:tc>
        <w:tc>
          <w:tcPr>
            <w:tcW w:w="2287"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8" w:type="dxa"/>
            <w:vMerge w:val="continue"/>
          </w:tcPr>
          <w:p>
            <w:pPr>
              <w:rPr>
                <w:rFonts w:ascii="仿宋" w:hAnsi="仿宋" w:eastAsia="仿宋" w:cs="仿宋"/>
                <w:sz w:val="32"/>
                <w:szCs w:val="32"/>
              </w:rPr>
            </w:pPr>
          </w:p>
        </w:tc>
        <w:tc>
          <w:tcPr>
            <w:tcW w:w="2068" w:type="dxa"/>
          </w:tcPr>
          <w:p>
            <w:pPr>
              <w:spacing w:line="500" w:lineRule="exact"/>
              <w:jc w:val="center"/>
              <w:rPr>
                <w:rFonts w:ascii="仿宋" w:hAnsi="仿宋" w:eastAsia="仿宋" w:cs="仿宋"/>
                <w:sz w:val="32"/>
                <w:szCs w:val="32"/>
              </w:rPr>
            </w:pPr>
          </w:p>
        </w:tc>
        <w:tc>
          <w:tcPr>
            <w:tcW w:w="2105" w:type="dxa"/>
          </w:tcPr>
          <w:p>
            <w:pPr>
              <w:spacing w:line="500" w:lineRule="exact"/>
              <w:jc w:val="center"/>
              <w:rPr>
                <w:rFonts w:ascii="仿宋" w:hAnsi="仿宋" w:eastAsia="仿宋" w:cs="仿宋"/>
                <w:sz w:val="32"/>
                <w:szCs w:val="32"/>
              </w:rPr>
            </w:pPr>
          </w:p>
        </w:tc>
        <w:tc>
          <w:tcPr>
            <w:tcW w:w="2287"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8" w:type="dxa"/>
            <w:vMerge w:val="continue"/>
          </w:tcPr>
          <w:p>
            <w:pPr>
              <w:rPr>
                <w:rFonts w:ascii="仿宋" w:hAnsi="仿宋" w:eastAsia="仿宋" w:cs="仿宋"/>
                <w:sz w:val="32"/>
                <w:szCs w:val="32"/>
              </w:rPr>
            </w:pPr>
          </w:p>
        </w:tc>
        <w:tc>
          <w:tcPr>
            <w:tcW w:w="2068" w:type="dxa"/>
          </w:tcPr>
          <w:p>
            <w:pPr>
              <w:spacing w:line="500" w:lineRule="exact"/>
              <w:jc w:val="center"/>
              <w:rPr>
                <w:rFonts w:ascii="仿宋" w:hAnsi="仿宋" w:eastAsia="仿宋" w:cs="仿宋"/>
                <w:sz w:val="32"/>
                <w:szCs w:val="32"/>
              </w:rPr>
            </w:pPr>
            <w:r>
              <w:rPr>
                <w:rFonts w:hint="eastAsia" w:ascii="仿宋" w:hAnsi="仿宋" w:eastAsia="仿宋" w:cs="仿宋"/>
                <w:sz w:val="32"/>
                <w:szCs w:val="32"/>
              </w:rPr>
              <w:t>合计</w:t>
            </w:r>
          </w:p>
        </w:tc>
        <w:tc>
          <w:tcPr>
            <w:tcW w:w="2105" w:type="dxa"/>
          </w:tcPr>
          <w:p>
            <w:pPr>
              <w:spacing w:line="500" w:lineRule="exact"/>
              <w:jc w:val="center"/>
              <w:rPr>
                <w:rFonts w:ascii="仿宋" w:hAnsi="仿宋" w:eastAsia="仿宋" w:cs="仿宋"/>
                <w:sz w:val="32"/>
                <w:szCs w:val="32"/>
              </w:rPr>
            </w:pPr>
          </w:p>
        </w:tc>
        <w:tc>
          <w:tcPr>
            <w:tcW w:w="2287" w:type="dxa"/>
            <w:vMerge w:val="continue"/>
          </w:tcPr>
          <w:p>
            <w:pPr>
              <w:rPr>
                <w:rFonts w:ascii="仿宋" w:hAnsi="仿宋" w:eastAsia="仿宋" w:cs="仿宋"/>
                <w:sz w:val="32"/>
                <w:szCs w:val="32"/>
              </w:rPr>
            </w:pPr>
          </w:p>
        </w:tc>
      </w:tr>
    </w:tbl>
    <w:p>
      <w:pPr>
        <w:spacing w:line="500" w:lineRule="exact"/>
        <w:ind w:firstLine="633" w:firstLineChars="198"/>
        <w:rPr>
          <w:rFonts w:ascii="仿宋" w:hAnsi="仿宋" w:eastAsia="仿宋" w:cs="仿宋"/>
          <w:sz w:val="32"/>
          <w:szCs w:val="32"/>
        </w:rPr>
      </w:pPr>
      <w:r>
        <w:rPr>
          <w:rFonts w:hint="eastAsia" w:ascii="仿宋" w:hAnsi="仿宋" w:eastAsia="仿宋" w:cs="仿宋"/>
          <w:sz w:val="32"/>
          <w:szCs w:val="32"/>
        </w:rPr>
        <w:t>八、项目人员组成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姓名</w:t>
            </w:r>
          </w:p>
        </w:tc>
        <w:tc>
          <w:tcPr>
            <w:tcW w:w="1421"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年龄</w:t>
            </w:r>
          </w:p>
        </w:tc>
        <w:tc>
          <w:tcPr>
            <w:tcW w:w="1420"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工作单位</w:t>
            </w:r>
          </w:p>
        </w:tc>
        <w:tc>
          <w:tcPr>
            <w:tcW w:w="1420"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职务/职称</w:t>
            </w:r>
          </w:p>
        </w:tc>
        <w:tc>
          <w:tcPr>
            <w:tcW w:w="1420"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项目工作分工</w:t>
            </w:r>
          </w:p>
        </w:tc>
        <w:tc>
          <w:tcPr>
            <w:tcW w:w="1420"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spacing w:line="500" w:lineRule="exact"/>
              <w:rPr>
                <w:rFonts w:ascii="仿宋" w:hAnsi="仿宋" w:eastAsia="仿宋" w:cs="仿宋"/>
                <w:sz w:val="32"/>
                <w:szCs w:val="32"/>
              </w:rPr>
            </w:pPr>
          </w:p>
        </w:tc>
        <w:tc>
          <w:tcPr>
            <w:tcW w:w="1421" w:type="dxa"/>
          </w:tcPr>
          <w:p>
            <w:pPr>
              <w:spacing w:line="500" w:lineRule="exact"/>
              <w:rPr>
                <w:rFonts w:ascii="仿宋" w:hAnsi="仿宋" w:eastAsia="仿宋" w:cs="仿宋"/>
                <w:sz w:val="32"/>
                <w:szCs w:val="32"/>
              </w:rPr>
            </w:pPr>
          </w:p>
        </w:tc>
        <w:tc>
          <w:tcPr>
            <w:tcW w:w="1420" w:type="dxa"/>
          </w:tcPr>
          <w:p>
            <w:pPr>
              <w:spacing w:line="500" w:lineRule="exact"/>
              <w:jc w:val="center"/>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spacing w:line="500" w:lineRule="exact"/>
              <w:rPr>
                <w:rFonts w:ascii="仿宋" w:hAnsi="仿宋" w:eastAsia="仿宋" w:cs="仿宋"/>
                <w:sz w:val="32"/>
                <w:szCs w:val="32"/>
              </w:rPr>
            </w:pPr>
          </w:p>
        </w:tc>
        <w:tc>
          <w:tcPr>
            <w:tcW w:w="1421"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spacing w:line="500" w:lineRule="exact"/>
              <w:rPr>
                <w:rFonts w:ascii="仿宋" w:hAnsi="仿宋" w:eastAsia="仿宋" w:cs="仿宋"/>
                <w:sz w:val="32"/>
                <w:szCs w:val="32"/>
              </w:rPr>
            </w:pPr>
          </w:p>
        </w:tc>
        <w:tc>
          <w:tcPr>
            <w:tcW w:w="1421"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spacing w:line="500" w:lineRule="exact"/>
              <w:rPr>
                <w:rFonts w:ascii="仿宋" w:hAnsi="仿宋" w:eastAsia="仿宋" w:cs="仿宋"/>
                <w:sz w:val="32"/>
                <w:szCs w:val="32"/>
              </w:rPr>
            </w:pPr>
          </w:p>
        </w:tc>
        <w:tc>
          <w:tcPr>
            <w:tcW w:w="1421"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c>
          <w:tcPr>
            <w:tcW w:w="1420" w:type="dxa"/>
          </w:tcPr>
          <w:p>
            <w:pPr>
              <w:spacing w:line="500" w:lineRule="exact"/>
              <w:rPr>
                <w:rFonts w:ascii="仿宋" w:hAnsi="仿宋" w:eastAsia="仿宋" w:cs="仿宋"/>
                <w:sz w:val="32"/>
                <w:szCs w:val="32"/>
              </w:rPr>
            </w:pPr>
          </w:p>
        </w:tc>
      </w:tr>
    </w:tbl>
    <w:p>
      <w:pPr>
        <w:spacing w:line="500" w:lineRule="exact"/>
        <w:rPr>
          <w:rFonts w:ascii="仿宋" w:hAnsi="仿宋" w:eastAsia="仿宋" w:cs="仿宋"/>
          <w:sz w:val="32"/>
          <w:szCs w:val="32"/>
        </w:rPr>
      </w:pPr>
      <w:r>
        <w:rPr>
          <w:rFonts w:hint="eastAsia" w:ascii="仿宋" w:hAnsi="仿宋" w:eastAsia="仿宋" w:cs="仿宋"/>
          <w:sz w:val="32"/>
          <w:szCs w:val="32"/>
        </w:rPr>
        <w:t>九、申请单位及主管部门意见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85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项目单位意见</w:t>
            </w:r>
          </w:p>
        </w:tc>
        <w:tc>
          <w:tcPr>
            <w:tcW w:w="7429" w:type="dxa"/>
          </w:tcPr>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本单位对申报的内容和所提供的材料真实性和准确性负责，且不重复、多头申报。</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法人代表签名：           项目单位章：</w:t>
            </w:r>
          </w:p>
          <w:p>
            <w:pPr>
              <w:spacing w:line="500" w:lineRule="exact"/>
              <w:ind w:firstLine="3680" w:firstLineChars="1150"/>
              <w:rPr>
                <w:rFonts w:ascii="仿宋" w:hAnsi="仿宋" w:eastAsia="仿宋" w:cs="仿宋"/>
                <w:sz w:val="32"/>
                <w:szCs w:val="32"/>
              </w:rPr>
            </w:pPr>
            <w:r>
              <w:rPr>
                <w:rFonts w:hint="eastAsia" w:ascii="仿宋" w:hAnsi="仿宋" w:eastAsia="仿宋" w:cs="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85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县（市、区）植保植检站初审意见</w:t>
            </w:r>
          </w:p>
        </w:tc>
        <w:tc>
          <w:tcPr>
            <w:tcW w:w="7429" w:type="dxa"/>
          </w:tcPr>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p>
          <w:p>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负责人签名：            单位公章：</w:t>
            </w:r>
          </w:p>
          <w:p>
            <w:pPr>
              <w:spacing w:line="500" w:lineRule="exact"/>
              <w:ind w:firstLine="3840" w:firstLineChars="1200"/>
              <w:rPr>
                <w:rFonts w:ascii="仿宋" w:hAnsi="仿宋" w:eastAsia="仿宋" w:cs="仿宋"/>
                <w:sz w:val="32"/>
                <w:szCs w:val="32"/>
              </w:rPr>
            </w:pPr>
            <w:r>
              <w:rPr>
                <w:rFonts w:hint="eastAsia" w:ascii="仿宋" w:hAnsi="仿宋" w:eastAsia="仿宋" w:cs="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85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县（市、区）农业主管部门审定意见</w:t>
            </w:r>
          </w:p>
        </w:tc>
        <w:tc>
          <w:tcPr>
            <w:tcW w:w="7429" w:type="dxa"/>
          </w:tcPr>
          <w:p>
            <w:pPr>
              <w:spacing w:line="500" w:lineRule="exact"/>
              <w:ind w:firstLine="960" w:firstLineChars="300"/>
              <w:rPr>
                <w:rFonts w:ascii="仿宋" w:hAnsi="仿宋" w:eastAsia="仿宋" w:cs="仿宋"/>
                <w:sz w:val="32"/>
                <w:szCs w:val="32"/>
              </w:rPr>
            </w:pPr>
          </w:p>
          <w:p>
            <w:pPr>
              <w:spacing w:line="500" w:lineRule="exact"/>
              <w:rPr>
                <w:rFonts w:ascii="仿宋" w:hAnsi="仿宋" w:eastAsia="仿宋" w:cs="仿宋"/>
                <w:sz w:val="32"/>
                <w:szCs w:val="32"/>
              </w:rPr>
            </w:pPr>
            <w:r>
              <w:rPr>
                <w:rFonts w:hint="eastAsia" w:ascii="仿宋" w:hAnsi="仿宋" w:eastAsia="仿宋" w:cs="仿宋"/>
                <w:kern w:val="0"/>
                <w:sz w:val="32"/>
                <w:szCs w:val="32"/>
              </w:rPr>
              <w:t>经审核，同意。</w:t>
            </w:r>
          </w:p>
          <w:p>
            <w:pPr>
              <w:spacing w:line="500" w:lineRule="exact"/>
              <w:rPr>
                <w:rFonts w:ascii="仿宋" w:hAnsi="仿宋" w:eastAsia="仿宋" w:cs="仿宋"/>
                <w:sz w:val="32"/>
                <w:szCs w:val="32"/>
              </w:rPr>
            </w:pPr>
          </w:p>
          <w:p>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负责人签名：            单位公章：</w:t>
            </w:r>
          </w:p>
          <w:p>
            <w:pPr>
              <w:spacing w:line="500" w:lineRule="exact"/>
              <w:ind w:firstLine="3840" w:firstLineChars="1200"/>
              <w:rPr>
                <w:rFonts w:ascii="仿宋" w:hAnsi="仿宋" w:eastAsia="仿宋" w:cs="仿宋"/>
                <w:sz w:val="32"/>
                <w:szCs w:val="32"/>
              </w:rPr>
            </w:pPr>
            <w:r>
              <w:rPr>
                <w:rFonts w:hint="eastAsia" w:ascii="仿宋" w:hAnsi="仿宋" w:eastAsia="仿宋" w:cs="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859"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备注</w:t>
            </w:r>
          </w:p>
        </w:tc>
        <w:tc>
          <w:tcPr>
            <w:tcW w:w="7429" w:type="dxa"/>
          </w:tcPr>
          <w:p>
            <w:pPr>
              <w:spacing w:line="500" w:lineRule="exact"/>
              <w:ind w:firstLine="960" w:firstLineChars="300"/>
              <w:rPr>
                <w:rFonts w:ascii="仿宋" w:hAnsi="仿宋" w:eastAsia="仿宋" w:cs="仿宋"/>
                <w:sz w:val="32"/>
                <w:szCs w:val="32"/>
              </w:rPr>
            </w:pPr>
          </w:p>
          <w:p>
            <w:pPr>
              <w:spacing w:line="500" w:lineRule="exact"/>
              <w:rPr>
                <w:rFonts w:ascii="仿宋" w:hAnsi="仿宋" w:eastAsia="仿宋" w:cs="仿宋"/>
                <w:sz w:val="32"/>
                <w:szCs w:val="32"/>
              </w:rPr>
            </w:pPr>
          </w:p>
          <w:p>
            <w:pPr>
              <w:spacing w:line="500" w:lineRule="exact"/>
              <w:ind w:firstLine="4160" w:firstLineChars="1300"/>
              <w:rPr>
                <w:rFonts w:ascii="仿宋" w:hAnsi="仿宋" w:eastAsia="仿宋" w:cs="仿宋"/>
                <w:sz w:val="32"/>
                <w:szCs w:val="32"/>
              </w:rPr>
            </w:pPr>
          </w:p>
          <w:p>
            <w:pPr>
              <w:spacing w:line="500" w:lineRule="exact"/>
              <w:ind w:firstLine="4160" w:firstLineChars="1300"/>
              <w:rPr>
                <w:rFonts w:ascii="仿宋" w:hAnsi="仿宋" w:eastAsia="仿宋" w:cs="仿宋"/>
                <w:sz w:val="32"/>
                <w:szCs w:val="32"/>
              </w:rPr>
            </w:pPr>
          </w:p>
        </w:tc>
      </w:tr>
    </w:tbl>
    <w:p>
      <w:pPr>
        <w:rPr>
          <w:rFonts w:ascii="仿宋" w:hAnsi="仿宋" w:eastAsia="仿宋" w:cs="仿宋"/>
          <w:sz w:val="32"/>
          <w:szCs w:val="32"/>
        </w:rPr>
      </w:pPr>
    </w:p>
    <w:p>
      <w:pPr>
        <w:rPr>
          <w:rFonts w:ascii="仿宋" w:hAnsi="仿宋" w:eastAsia="仿宋" w:cs="仿宋"/>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仿宋_GB2312"/>
    <w:panose1 w:val="03000509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TZiYjBlZjViYTE0MDY1YmEwNTYzYjA4NDBiNDAifQ=="/>
  </w:docVars>
  <w:rsids>
    <w:rsidRoot w:val="3C3605D3"/>
    <w:rsid w:val="00087023"/>
    <w:rsid w:val="004F6EA4"/>
    <w:rsid w:val="006B5BD9"/>
    <w:rsid w:val="009578B6"/>
    <w:rsid w:val="00EF50CD"/>
    <w:rsid w:val="0C10541B"/>
    <w:rsid w:val="3C3605D3"/>
    <w:rsid w:val="5EF32AFD"/>
    <w:rsid w:val="61946350"/>
    <w:rsid w:val="6ABF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1537</Words>
  <Characters>1606</Characters>
  <Lines>13</Lines>
  <Paragraphs>3</Paragraphs>
  <TotalTime>40</TotalTime>
  <ScaleCrop>false</ScaleCrop>
  <LinksUpToDate>false</LinksUpToDate>
  <CharactersWithSpaces>1778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2022-07-21T08:12:00Z</dcterms:created>
  <dc:creator>Pepper </dc:creator>
  <cp:lastModifiedBy>麻辣牛肚</cp:lastModifiedBy>
  <dcterms:modified xsi:type="dcterms:W3CDTF">2022-08-22T01:10:53Z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F800FB300CBC466CA9B13180ABE59C3E</vt:lpwstr>
  </property>
</Properties>
</file>