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  <w:lang w:eastAsia="zh-CN"/>
        </w:rPr>
        <w:t>福建省设施</w:t>
      </w:r>
      <w:r>
        <w:rPr>
          <w:rFonts w:hint="eastAsia" w:ascii="宋体" w:hAnsi="宋体"/>
          <w:b/>
          <w:kern w:val="0"/>
          <w:sz w:val="44"/>
        </w:rPr>
        <w:t>渔业项目汇总表</w:t>
      </w:r>
    </w:p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楷体_GB2312" w:eastAsia="楷体_GB2312"/>
          <w:kern w:val="0"/>
          <w:sz w:val="24"/>
          <w:lang w:eastAsia="zh-CN"/>
        </w:rPr>
        <w:t>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省市海上养殖转型升级补助资金</w:t>
      </w:r>
      <w:r>
        <w:rPr>
          <w:rFonts w:hint="eastAsia" w:ascii="楷体_GB2312" w:eastAsia="楷体_GB2312"/>
          <w:kern w:val="0"/>
          <w:sz w:val="24"/>
          <w:lang w:eastAsia="zh-CN"/>
        </w:rPr>
        <w:t>）</w:t>
      </w: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4"/>
        </w:rPr>
      </w:pP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 xml:space="preserve">县（市、区）:   渔业主管部门（公章)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eastAsia="zh-CN"/>
        </w:rPr>
        <w:t>财政主管部门（公章）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                  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>单位：万元</w:t>
      </w:r>
    </w:p>
    <w:tbl>
      <w:tblPr>
        <w:tblStyle w:val="2"/>
        <w:tblW w:w="15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45"/>
        <w:gridCol w:w="705"/>
        <w:gridCol w:w="915"/>
        <w:gridCol w:w="1790"/>
        <w:gridCol w:w="1184"/>
        <w:gridCol w:w="1383"/>
        <w:gridCol w:w="1833"/>
        <w:gridCol w:w="1467"/>
        <w:gridCol w:w="1167"/>
        <w:gridCol w:w="966"/>
        <w:gridCol w:w="119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项目类别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建设地点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项目实施单位</w:t>
            </w: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主要项目建设内容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建设起止时限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申请省级以上财政资金用途（支持环节）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建设规模</w:t>
            </w:r>
          </w:p>
        </w:tc>
        <w:tc>
          <w:tcPr>
            <w:tcW w:w="54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资金概算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184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83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833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总投资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业主自筹资金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银行贷款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省市财政投入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中央财政资金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18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8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8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①</w:t>
            </w:r>
            <w:r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</w:rPr>
              <w:t>=</w:t>
            </w: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②＋③＋④＋⑤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③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④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深水抗风浪网箱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罗源闽威大海渔业有限公司深水抗风浪养殖网箱建设项目(一期)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碧里乡牛澳口附近海域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罗源闽威大海渔业有限公司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left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1、建设周长大于90米的深水抗风浪网箱44口；2、配套养殖管理房4座（总面积224平方米）及固泊系统、网衣等。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2023年5月-2023年8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月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主要用于深水抗风浪网箱建设。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left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新建深水抗风浪网箱44口。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2157.68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1101.68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1056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0</w:t>
            </w:r>
          </w:p>
        </w:tc>
      </w:tr>
    </w:tbl>
    <w:p>
      <w:pPr>
        <w:spacing w:before="208" w:line="220" w:lineRule="auto"/>
        <w:rPr>
          <w:sz w:val="28"/>
          <w:szCs w:val="28"/>
        </w:rPr>
      </w:pPr>
      <w:r>
        <w:rPr>
          <w:rFonts w:hint="eastAsia" w:ascii="仿宋" w:hAnsi="仿宋" w:eastAsia="仿宋" w:cs="仿宋"/>
          <w:spacing w:val="8"/>
          <w:w w:val="111"/>
          <w:sz w:val="16"/>
          <w:szCs w:val="16"/>
          <w:lang w:val="en-US" w:eastAsia="zh-CN"/>
        </w:rPr>
        <w:t xml:space="preserve">    备注1、项目类别按指导意见的项目类型填写;2.项目名称与标准申报文本要一致，建设地点需写明到村，或具体某片海域、厂区，项目实施单位名称与工商注册全称要一致;3、单位性质注明国家级、省级、厅局级、市级龙头企业、合作社等，主要项目建设内容填写主要建设内容，要有量化指标;4、建设时间需写明项目建设的起止时间，具体到月;5、建设规模∶ 标明占地、占海面积，根据项目类型填写池塘、网箱等的口数、单口面积、网箱周长等，分别以亩、口、平方米、米等为单位; 6、计划整合资金数用于反映当地用于设施渔业的整合资金，整合资金数需与整合方案一致。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ODdiMTMxZjRjMjlmNTdlMWNmYWE3NzE0NjYyZTUifQ=="/>
  </w:docVars>
  <w:rsids>
    <w:rsidRoot w:val="6F9A46CA"/>
    <w:rsid w:val="000C1FF9"/>
    <w:rsid w:val="0031380D"/>
    <w:rsid w:val="013435B5"/>
    <w:rsid w:val="029B786B"/>
    <w:rsid w:val="02B250DA"/>
    <w:rsid w:val="02DE5ECF"/>
    <w:rsid w:val="032D29B2"/>
    <w:rsid w:val="04427042"/>
    <w:rsid w:val="04FF3EDA"/>
    <w:rsid w:val="052B1173"/>
    <w:rsid w:val="0580326D"/>
    <w:rsid w:val="05AD3936"/>
    <w:rsid w:val="05E26EC3"/>
    <w:rsid w:val="06BD404D"/>
    <w:rsid w:val="078B6212"/>
    <w:rsid w:val="079528D4"/>
    <w:rsid w:val="07B74F40"/>
    <w:rsid w:val="07F56766"/>
    <w:rsid w:val="08AB6853"/>
    <w:rsid w:val="09102B5A"/>
    <w:rsid w:val="092E1232"/>
    <w:rsid w:val="09FB7366"/>
    <w:rsid w:val="0AFB3396"/>
    <w:rsid w:val="0B9510F4"/>
    <w:rsid w:val="0BA53A2D"/>
    <w:rsid w:val="0C534014"/>
    <w:rsid w:val="0D817B82"/>
    <w:rsid w:val="0E2D7D0A"/>
    <w:rsid w:val="0F0942D3"/>
    <w:rsid w:val="0F225395"/>
    <w:rsid w:val="0FE03B0E"/>
    <w:rsid w:val="10394744"/>
    <w:rsid w:val="1074577C"/>
    <w:rsid w:val="1398701B"/>
    <w:rsid w:val="158421C3"/>
    <w:rsid w:val="16290DB7"/>
    <w:rsid w:val="165E3157"/>
    <w:rsid w:val="166B5873"/>
    <w:rsid w:val="172D30C4"/>
    <w:rsid w:val="18383533"/>
    <w:rsid w:val="18982224"/>
    <w:rsid w:val="19212219"/>
    <w:rsid w:val="1A846F04"/>
    <w:rsid w:val="1B1A1616"/>
    <w:rsid w:val="1B3E70B3"/>
    <w:rsid w:val="1B7F1479"/>
    <w:rsid w:val="1DE1641B"/>
    <w:rsid w:val="1DF148B0"/>
    <w:rsid w:val="1EE2069D"/>
    <w:rsid w:val="1F34078D"/>
    <w:rsid w:val="1F680BA2"/>
    <w:rsid w:val="20621A95"/>
    <w:rsid w:val="22431452"/>
    <w:rsid w:val="23EB1DA2"/>
    <w:rsid w:val="24BF1C84"/>
    <w:rsid w:val="26243349"/>
    <w:rsid w:val="26795443"/>
    <w:rsid w:val="26C13E65"/>
    <w:rsid w:val="276A7481"/>
    <w:rsid w:val="28887BBF"/>
    <w:rsid w:val="2ADC5B48"/>
    <w:rsid w:val="2B77216D"/>
    <w:rsid w:val="2CA84CD4"/>
    <w:rsid w:val="2CB05936"/>
    <w:rsid w:val="2D214A86"/>
    <w:rsid w:val="2D2F0F51"/>
    <w:rsid w:val="2FF030E4"/>
    <w:rsid w:val="309537C1"/>
    <w:rsid w:val="31A517E2"/>
    <w:rsid w:val="32130E41"/>
    <w:rsid w:val="32173996"/>
    <w:rsid w:val="34B14942"/>
    <w:rsid w:val="357A2F85"/>
    <w:rsid w:val="35D408E8"/>
    <w:rsid w:val="36831661"/>
    <w:rsid w:val="36A91D74"/>
    <w:rsid w:val="3784633D"/>
    <w:rsid w:val="378D6694"/>
    <w:rsid w:val="38FE6DE9"/>
    <w:rsid w:val="39161217"/>
    <w:rsid w:val="39237490"/>
    <w:rsid w:val="393A3157"/>
    <w:rsid w:val="3B1034C7"/>
    <w:rsid w:val="3C0B2B89"/>
    <w:rsid w:val="3C187054"/>
    <w:rsid w:val="3C1F4887"/>
    <w:rsid w:val="3C3F0A85"/>
    <w:rsid w:val="3C8C01D8"/>
    <w:rsid w:val="3C97266F"/>
    <w:rsid w:val="3D3E0D3C"/>
    <w:rsid w:val="3DA46DF1"/>
    <w:rsid w:val="3EEA4CD8"/>
    <w:rsid w:val="3F8213B4"/>
    <w:rsid w:val="3F8E1B07"/>
    <w:rsid w:val="407056B1"/>
    <w:rsid w:val="409273D5"/>
    <w:rsid w:val="4283791D"/>
    <w:rsid w:val="42E61D05"/>
    <w:rsid w:val="42EA0036"/>
    <w:rsid w:val="43291B47"/>
    <w:rsid w:val="438A4CDB"/>
    <w:rsid w:val="441F3676"/>
    <w:rsid w:val="44B33DBE"/>
    <w:rsid w:val="45AB2CE7"/>
    <w:rsid w:val="46104CF6"/>
    <w:rsid w:val="462F1B6A"/>
    <w:rsid w:val="46CC5A5D"/>
    <w:rsid w:val="46DB13AA"/>
    <w:rsid w:val="47022ECB"/>
    <w:rsid w:val="477E6905"/>
    <w:rsid w:val="47BA3EDE"/>
    <w:rsid w:val="48406EBA"/>
    <w:rsid w:val="48623B31"/>
    <w:rsid w:val="48A91963"/>
    <w:rsid w:val="49DE18DD"/>
    <w:rsid w:val="4A0A26D2"/>
    <w:rsid w:val="4CC90623"/>
    <w:rsid w:val="4CFF4044"/>
    <w:rsid w:val="4D5F0F87"/>
    <w:rsid w:val="4E616639"/>
    <w:rsid w:val="4E850579"/>
    <w:rsid w:val="4E8C5DAC"/>
    <w:rsid w:val="50AB2778"/>
    <w:rsid w:val="51575839"/>
    <w:rsid w:val="5349426B"/>
    <w:rsid w:val="538C4808"/>
    <w:rsid w:val="53A852EC"/>
    <w:rsid w:val="53B13171"/>
    <w:rsid w:val="53E977FC"/>
    <w:rsid w:val="54CD3C6B"/>
    <w:rsid w:val="54DD7575"/>
    <w:rsid w:val="551B1C37"/>
    <w:rsid w:val="5524049C"/>
    <w:rsid w:val="56717635"/>
    <w:rsid w:val="56B934B6"/>
    <w:rsid w:val="59026C99"/>
    <w:rsid w:val="5A8244FA"/>
    <w:rsid w:val="5A932270"/>
    <w:rsid w:val="5AE12FDB"/>
    <w:rsid w:val="5B6C2B93"/>
    <w:rsid w:val="5B922527"/>
    <w:rsid w:val="5B9B762E"/>
    <w:rsid w:val="5C0C4088"/>
    <w:rsid w:val="5C2C0286"/>
    <w:rsid w:val="5DBB449D"/>
    <w:rsid w:val="5E0E058B"/>
    <w:rsid w:val="611C2FBF"/>
    <w:rsid w:val="61B256D1"/>
    <w:rsid w:val="61E67129"/>
    <w:rsid w:val="627C183B"/>
    <w:rsid w:val="62B114E5"/>
    <w:rsid w:val="62B31701"/>
    <w:rsid w:val="62CA6A4B"/>
    <w:rsid w:val="634B193A"/>
    <w:rsid w:val="635051A2"/>
    <w:rsid w:val="635527B8"/>
    <w:rsid w:val="639D7CBB"/>
    <w:rsid w:val="63D47B81"/>
    <w:rsid w:val="63EC1749"/>
    <w:rsid w:val="641E23BC"/>
    <w:rsid w:val="64395C36"/>
    <w:rsid w:val="65A43583"/>
    <w:rsid w:val="6691736B"/>
    <w:rsid w:val="67283D40"/>
    <w:rsid w:val="67310E46"/>
    <w:rsid w:val="67896ED4"/>
    <w:rsid w:val="6A024D1C"/>
    <w:rsid w:val="6A18009C"/>
    <w:rsid w:val="6ABF6769"/>
    <w:rsid w:val="6AD75FCD"/>
    <w:rsid w:val="6AEB755E"/>
    <w:rsid w:val="6B301415"/>
    <w:rsid w:val="6B5A0825"/>
    <w:rsid w:val="6B855C05"/>
    <w:rsid w:val="6C77550C"/>
    <w:rsid w:val="6DD03E28"/>
    <w:rsid w:val="6F9A46CA"/>
    <w:rsid w:val="711041C2"/>
    <w:rsid w:val="718A5D23"/>
    <w:rsid w:val="72111FA0"/>
    <w:rsid w:val="72693B8A"/>
    <w:rsid w:val="72C2773E"/>
    <w:rsid w:val="72E476B5"/>
    <w:rsid w:val="72F01BB6"/>
    <w:rsid w:val="72FC49FE"/>
    <w:rsid w:val="74A215D5"/>
    <w:rsid w:val="7516167C"/>
    <w:rsid w:val="76037E52"/>
    <w:rsid w:val="76872831"/>
    <w:rsid w:val="76984A3E"/>
    <w:rsid w:val="76E45ED5"/>
    <w:rsid w:val="77A967D7"/>
    <w:rsid w:val="77BF424C"/>
    <w:rsid w:val="780E2ADE"/>
    <w:rsid w:val="78511348"/>
    <w:rsid w:val="79915775"/>
    <w:rsid w:val="79E24222"/>
    <w:rsid w:val="7A5B64AE"/>
    <w:rsid w:val="7A903C7E"/>
    <w:rsid w:val="7AC2652D"/>
    <w:rsid w:val="7AE30252"/>
    <w:rsid w:val="7B13215B"/>
    <w:rsid w:val="7BCD518A"/>
    <w:rsid w:val="7C345209"/>
    <w:rsid w:val="7C9B7036"/>
    <w:rsid w:val="7CA51C63"/>
    <w:rsid w:val="7D3B25C7"/>
    <w:rsid w:val="7DB163E5"/>
    <w:rsid w:val="7F58120E"/>
    <w:rsid w:val="7F62719A"/>
    <w:rsid w:val="7FA42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宋体" w:hAnsi="宋体" w:eastAsia="宋体" w:cs="宋体"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592</Characters>
  <Lines>0</Lines>
  <Paragraphs>0</Paragraphs>
  <TotalTime>5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2021-06-15T08:38:00Z</dcterms:created>
  <dc:creator>Administrator</dc:creator>
  <cp:lastModifiedBy>圆周率</cp:lastModifiedBy>
  <dcterms:modified xsi:type="dcterms:W3CDTF">2023-08-04T08:54:44Z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D91BB9A079B04067A79A4B33BEE79736</vt:lpwstr>
  </property>
</Properties>
</file>