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附件1</w:t>
      </w:r>
    </w:p>
    <w:p>
      <w:pPr>
        <w:pStyle w:val="6"/>
      </w:pP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36"/>
        </w:rPr>
      </w:pPr>
      <w:bookmarkStart w:id="0" w:name="_Hlk151656210"/>
      <w:bookmarkStart w:id="1" w:name="_Hlk151656096"/>
      <w:r>
        <w:rPr>
          <w:rFonts w:hint="eastAsia" w:ascii="方正小标宋简体" w:hAnsi="宋体" w:eastAsia="方正小标宋简体"/>
          <w:sz w:val="44"/>
          <w:szCs w:val="36"/>
          <w:lang w:val="en-US" w:eastAsia="zh-CN"/>
        </w:rPr>
        <w:t>罗源县2025年微型消防站装备器材</w:t>
      </w:r>
      <w:r>
        <w:rPr>
          <w:rFonts w:hint="eastAsia" w:ascii="方正小标宋简体" w:hAnsi="宋体" w:eastAsia="方正小标宋简体"/>
          <w:sz w:val="44"/>
          <w:szCs w:val="36"/>
        </w:rPr>
        <w:t>项目</w:t>
      </w:r>
      <w:bookmarkEnd w:id="0"/>
      <w:r>
        <w:rPr>
          <w:rFonts w:hint="eastAsia" w:ascii="方正小标宋简体" w:hAnsi="宋体" w:eastAsia="方正小标宋简体"/>
          <w:sz w:val="44"/>
          <w:szCs w:val="36"/>
        </w:rPr>
        <w:t>报价单</w:t>
      </w:r>
      <w:bookmarkEnd w:id="1"/>
    </w:p>
    <w:p>
      <w:pPr>
        <w:spacing w:line="500" w:lineRule="exact"/>
        <w:jc w:val="right"/>
        <w:rPr>
          <w:color w:val="000000"/>
          <w:kern w:val="0"/>
        </w:rPr>
      </w:pPr>
    </w:p>
    <w:p>
      <w:pPr>
        <w:spacing w:line="500" w:lineRule="exact"/>
        <w:jc w:val="right"/>
        <w:rPr>
          <w:color w:val="auto"/>
          <w:kern w:val="0"/>
        </w:rPr>
      </w:pPr>
      <w:r>
        <w:rPr>
          <w:color w:val="auto"/>
          <w:kern w:val="0"/>
        </w:rPr>
        <w:t>20</w:t>
      </w:r>
      <w:r>
        <w:rPr>
          <w:rFonts w:hint="eastAsia"/>
          <w:color w:val="auto"/>
          <w:kern w:val="0"/>
        </w:rPr>
        <w:t>2</w:t>
      </w:r>
      <w:r>
        <w:rPr>
          <w:rFonts w:hint="eastAsia"/>
          <w:color w:val="auto"/>
          <w:kern w:val="0"/>
          <w:lang w:val="en-US" w:eastAsia="zh-CN"/>
        </w:rPr>
        <w:t>5</w:t>
      </w:r>
      <w:r>
        <w:rPr>
          <w:rFonts w:hint="eastAsia"/>
          <w:color w:val="auto"/>
          <w:kern w:val="0"/>
        </w:rPr>
        <w:t>年</w:t>
      </w:r>
      <w:r>
        <w:rPr>
          <w:color w:val="auto"/>
          <w:kern w:val="0"/>
        </w:rPr>
        <w:t xml:space="preserve">  </w:t>
      </w:r>
      <w:r>
        <w:rPr>
          <w:rFonts w:hint="eastAsia"/>
          <w:color w:val="auto"/>
          <w:kern w:val="0"/>
        </w:rPr>
        <w:t>月</w:t>
      </w:r>
      <w:r>
        <w:rPr>
          <w:color w:val="auto"/>
          <w:kern w:val="0"/>
        </w:rPr>
        <w:t xml:space="preserve">  </w:t>
      </w:r>
      <w:r>
        <w:rPr>
          <w:rFonts w:hint="eastAsia"/>
          <w:color w:val="auto"/>
          <w:kern w:val="0"/>
        </w:rPr>
        <w:t>日</w:t>
      </w:r>
    </w:p>
    <w:p>
      <w:pPr>
        <w:spacing w:line="500" w:lineRule="exac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报价供应商：</w:t>
      </w:r>
      <w:r>
        <w:rPr>
          <w:color w:val="000000"/>
          <w:kern w:val="0"/>
          <w:u w:val="single"/>
        </w:rPr>
        <w:t xml:space="preserve">                         </w:t>
      </w:r>
      <w:r>
        <w:rPr>
          <w:rFonts w:hint="eastAsia"/>
          <w:color w:val="000000"/>
          <w:kern w:val="0"/>
        </w:rPr>
        <w:t>（盖章）</w:t>
      </w:r>
    </w:p>
    <w:p>
      <w:pPr>
        <w:spacing w:line="500" w:lineRule="exac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联 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 xml:space="preserve">系 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人：</w:t>
      </w:r>
      <w:r>
        <w:rPr>
          <w:color w:val="000000"/>
          <w:kern w:val="0"/>
          <w:u w:val="single"/>
        </w:rPr>
        <w:t xml:space="preserve">                         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联 系 电话：</w:t>
      </w:r>
      <w:r>
        <w:rPr>
          <w:color w:val="000000"/>
          <w:kern w:val="0"/>
          <w:u w:val="single"/>
        </w:rPr>
        <w:t xml:space="preserve">                         </w:t>
      </w:r>
    </w:p>
    <w:p>
      <w:pPr>
        <w:spacing w:line="500" w:lineRule="exact"/>
        <w:rPr>
          <w:color w:val="000000"/>
          <w:kern w:val="0"/>
        </w:rPr>
      </w:pPr>
      <w:r>
        <w:rPr>
          <w:color w:val="000000"/>
          <w:kern w:val="0"/>
        </w:rPr>
        <w:t xml:space="preserve">      </w:t>
      </w:r>
      <w:bookmarkStart w:id="2" w:name="_GoBack"/>
      <w:bookmarkEnd w:id="2"/>
    </w:p>
    <w:p>
      <w:pPr>
        <w:spacing w:line="500" w:lineRule="exact"/>
        <w:rPr>
          <w:b/>
          <w:color w:val="000000"/>
        </w:rPr>
      </w:pPr>
      <w:r>
        <w:rPr>
          <w:rFonts w:hint="eastAsia"/>
          <w:b/>
          <w:color w:val="000000"/>
        </w:rPr>
        <w:t>一、报价表</w:t>
      </w:r>
    </w:p>
    <w:tbl>
      <w:tblPr>
        <w:tblStyle w:val="4"/>
        <w:tblW w:w="12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01"/>
        <w:gridCol w:w="930"/>
        <w:gridCol w:w="5098"/>
        <w:gridCol w:w="851"/>
        <w:gridCol w:w="850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货物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品牌型号</w:t>
            </w:r>
          </w:p>
        </w:tc>
        <w:tc>
          <w:tcPr>
            <w:tcW w:w="5098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规格技术指标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ind w:left="-122" w:leftChars="-38" w:right="-205" w:rightChars="-64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ind w:right="-163" w:rightChars="-51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ind w:left="-18" w:leftChars="-15" w:hanging="30" w:hangingChars="1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单价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小计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爬坡能力：空车30度以下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载重能力：平地，车斗长1.3M建议载重不超350KG，车斗长1.5M建议不超载重500KG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车速：正常时速30-50之间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续航里程：根据电池容量而定，40-90之间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1×27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水泵(马力7.5匹)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功率：7.5HP 流量：60t/h 扬程:45M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吸深：7M 进水口径：80MM 出水口径65MM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1×27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水带(65mm)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98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耐压：10型1.0MPa  13型1.3MPa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8×27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水带(40mm)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9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耐压：10型1.0MPa  13型1.3MPa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4×27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直流水枪19mm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9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2×27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二分水器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(入口65mm、出口40mm)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98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1×27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65转40卡扣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2×27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个人防护（消防头盔、消防战斗服、消防靴、消防腰带、消防手套）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98" w:type="dxa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6×27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头灯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98" w:type="dxa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6×27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消防斧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98" w:type="dxa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1×27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消火栓扳手（地上）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98" w:type="dxa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1×27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储油桶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1×27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灭火器（4kg）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98" w:type="dxa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4×27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撬棍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98" w:type="dxa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1×27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防毒面具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98" w:type="dxa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2×27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灭火毯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98" w:type="dxa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2×27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640" w:firstLineChars="200"/>
        <w:rPr>
          <w:color w:val="000000"/>
        </w:rPr>
      </w:pPr>
    </w:p>
    <w:p>
      <w:pPr>
        <w:spacing w:line="36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总价应包含：上述货物以及</w:t>
      </w:r>
      <w:r>
        <w:rPr>
          <w:rFonts w:hint="eastAsia" w:asciiTheme="minorEastAsia" w:hAnsiTheme="minorEastAsia"/>
          <w:szCs w:val="21"/>
        </w:rPr>
        <w:t>劳务、管理、保险、税收等一切相关费用。</w:t>
      </w:r>
    </w:p>
    <w:p>
      <w:pPr>
        <w:spacing w:line="36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此项目</w:t>
      </w:r>
      <w:r>
        <w:rPr>
          <w:rFonts w:hint="eastAsia"/>
          <w:b/>
          <w:color w:val="000000"/>
          <w:sz w:val="30"/>
          <w:szCs w:val="30"/>
        </w:rPr>
        <w:t>最高限价为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270000</w:t>
      </w:r>
      <w:r>
        <w:rPr>
          <w:rFonts w:hint="eastAsia"/>
          <w:b/>
          <w:color w:val="000000"/>
          <w:sz w:val="30"/>
          <w:szCs w:val="30"/>
        </w:rPr>
        <w:t>元</w:t>
      </w:r>
      <w:r>
        <w:rPr>
          <w:rFonts w:hint="eastAsia"/>
          <w:color w:val="000000"/>
        </w:rPr>
        <w:t>，报价总价超过最高限价的，视为无效报价。</w:t>
      </w:r>
    </w:p>
    <w:p>
      <w:pPr>
        <w:spacing w:line="360" w:lineRule="exact"/>
        <w:ind w:firstLine="640" w:firstLineChars="200"/>
        <w:rPr>
          <w:color w:val="000000"/>
        </w:rPr>
      </w:pPr>
    </w:p>
    <w:p>
      <w:pPr>
        <w:spacing w:line="36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合计总价：</w:t>
      </w:r>
      <w:r>
        <w:rPr>
          <w:color w:val="000000"/>
          <w:u w:val="single"/>
        </w:rPr>
        <w:t xml:space="preserve">               </w:t>
      </w:r>
      <w:r>
        <w:rPr>
          <w:rFonts w:hint="eastAsia"/>
          <w:color w:val="000000"/>
        </w:rPr>
        <w:t>元（大写）</w:t>
      </w:r>
      <w:r>
        <w:rPr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元（小写）</w:t>
      </w:r>
    </w:p>
    <w:p>
      <w:pPr>
        <w:pStyle w:val="6"/>
        <w:sectPr>
          <w:pgSz w:w="16838" w:h="11906" w:orient="landscape"/>
          <w:pgMar w:top="1701" w:right="1440" w:bottom="1701" w:left="1418" w:header="851" w:footer="992" w:gutter="0"/>
          <w:cols w:space="425" w:num="1"/>
          <w:docGrid w:type="lines" w:linePitch="312" w:charSpace="0"/>
        </w:sectPr>
      </w:pPr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Y2ZiNjQwY2EzYWIyNGE4YjNkYWNmOTQ4M2JhMTYifQ=="/>
  </w:docVars>
  <w:rsids>
    <w:rsidRoot w:val="384A1AC5"/>
    <w:rsid w:val="051E1AED"/>
    <w:rsid w:val="09B64693"/>
    <w:rsid w:val="13BA4625"/>
    <w:rsid w:val="2CA6420C"/>
    <w:rsid w:val="384A1AC5"/>
    <w:rsid w:val="6B78767F"/>
    <w:rsid w:val="7A6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eastAsia="仿宋_GB2312"/>
      <w:color w:val="000000"/>
      <w:sz w:val="24"/>
      <w:szCs w:val="32"/>
      <w:lang w:val="en-US" w:eastAsia="zh-CN" w:bidi="ar-SA"/>
    </w:rPr>
  </w:style>
  <w:style w:type="paragraph" w:customStyle="1" w:styleId="3">
    <w:name w:val="正文1"/>
    <w:autoRedefine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customStyle="1" w:styleId="6">
    <w:name w:val="Fließtext"/>
    <w:autoRedefine/>
    <w:qFormat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8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2023-11-27T06:54:00Z</dcterms:created>
  <dc:creator>admin</dc:creator>
  <cp:lastModifiedBy>过客♥</cp:lastModifiedBy>
  <dcterms:modified xsi:type="dcterms:W3CDTF">2025-04-21T01:10:25Z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45F30FC9C9E34355A6D3C2C484A50FA9_11</vt:lpwstr>
  </property>
</Properties>
</file>