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仿宋"/>
        </w:rPr>
      </w:pPr>
      <w:r>
        <w:rPr>
          <w:rFonts w:hint="eastAsia" w:hAnsi="仿宋"/>
        </w:rPr>
        <w:t>附件3：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201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仿宋" w:eastAsia="方正小标宋简体"/>
          <w:sz w:val="36"/>
          <w:szCs w:val="36"/>
        </w:rPr>
        <w:t>年度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罗源县</w:t>
      </w:r>
      <w:r>
        <w:rPr>
          <w:rFonts w:hint="eastAsia" w:ascii="方正小标宋简体" w:hAnsi="仿宋" w:eastAsia="方正小标宋简体"/>
          <w:sz w:val="36"/>
          <w:szCs w:val="36"/>
        </w:rPr>
        <w:t>财政决算相关重要事项说明</w:t>
      </w:r>
    </w:p>
    <w:p>
      <w:pPr>
        <w:rPr>
          <w:rFonts w:hAnsi="仿宋"/>
        </w:r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一、</w:t>
      </w:r>
      <w:r>
        <w:rPr>
          <w:rFonts w:hint="eastAsia" w:ascii="黑体" w:hAnsi="黑体" w:eastAsia="黑体"/>
          <w:lang w:eastAsia="zh-CN"/>
        </w:rPr>
        <w:t>全县</w:t>
      </w:r>
      <w:r>
        <w:rPr>
          <w:rFonts w:hint="eastAsia" w:ascii="黑体" w:hAnsi="黑体" w:eastAsia="黑体"/>
        </w:rPr>
        <w:t>一般公共预算支出说明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2019</w:t>
      </w:r>
      <w:r>
        <w:rPr>
          <w:rFonts w:hint="eastAsia"/>
          <w:highlight w:val="none"/>
        </w:rPr>
        <w:t>年度</w:t>
      </w:r>
      <w:r>
        <w:rPr>
          <w:rFonts w:hint="eastAsia"/>
          <w:highlight w:val="none"/>
          <w:lang w:eastAsia="zh-CN"/>
        </w:rPr>
        <w:t>罗源县</w:t>
      </w:r>
      <w:r>
        <w:rPr>
          <w:rFonts w:hint="eastAsia"/>
          <w:highlight w:val="none"/>
        </w:rPr>
        <w:t>一般公共预算支出决算数为</w:t>
      </w:r>
      <w:r>
        <w:rPr>
          <w:rFonts w:hint="eastAsia"/>
          <w:highlight w:val="none"/>
          <w:lang w:val="en-US" w:eastAsia="zh-CN"/>
        </w:rPr>
        <w:t>323621万</w:t>
      </w:r>
      <w:r>
        <w:rPr>
          <w:rFonts w:hint="eastAsia"/>
          <w:highlight w:val="none"/>
        </w:rPr>
        <w:t>元，比上年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19891万</w:t>
      </w:r>
      <w:r>
        <w:rPr>
          <w:rFonts w:hint="eastAsia"/>
          <w:highlight w:val="none"/>
        </w:rPr>
        <w:t>元，</w:t>
      </w:r>
      <w:r>
        <w:rPr>
          <w:rFonts w:hint="eastAsia"/>
          <w:highlight w:val="none"/>
          <w:lang w:val="en-US" w:eastAsia="zh-CN"/>
        </w:rPr>
        <w:t>增长6.55%</w:t>
      </w:r>
      <w:r>
        <w:rPr>
          <w:rFonts w:hint="eastAsia"/>
          <w:highlight w:val="none"/>
        </w:rPr>
        <w:t>。具体情况如下：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（一）201-一般公共服务支出科目</w:t>
      </w:r>
      <w:r>
        <w:rPr>
          <w:rFonts w:hint="eastAsia"/>
          <w:highlight w:val="none"/>
          <w:lang w:val="en-US" w:eastAsia="zh-CN"/>
        </w:rPr>
        <w:t>34110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833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2.50</w:t>
      </w:r>
      <w:r>
        <w:rPr>
          <w:rFonts w:hint="eastAsia"/>
          <w:highlight w:val="none"/>
        </w:rPr>
        <w:t>%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</w:rPr>
        <w:t>其中：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1.20101-人大事务科目</w:t>
      </w:r>
      <w:r>
        <w:rPr>
          <w:rFonts w:hint="eastAsia"/>
          <w:highlight w:val="none"/>
          <w:lang w:val="en-US" w:eastAsia="zh-CN"/>
        </w:rPr>
        <w:t>856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0.81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2.20102-政协事务科目659万元，较上年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101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18.10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3.20103-政府办公厅（室）及相关机构事务科目</w:t>
      </w:r>
      <w:r>
        <w:rPr>
          <w:rFonts w:hint="eastAsia"/>
          <w:highlight w:val="none"/>
          <w:lang w:val="en-US" w:eastAsia="zh-CN"/>
        </w:rPr>
        <w:t>13,684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减少1188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7.99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4.20104-发展与改革事务科目</w:t>
      </w:r>
      <w:r>
        <w:rPr>
          <w:rFonts w:hint="eastAsia"/>
          <w:highlight w:val="none"/>
          <w:lang w:val="en-US" w:eastAsia="zh-CN"/>
        </w:rPr>
        <w:t>976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146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17.59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5.20105-统计信息事务科目</w:t>
      </w:r>
      <w:r>
        <w:rPr>
          <w:rFonts w:hint="eastAsia"/>
          <w:highlight w:val="none"/>
          <w:lang w:val="en-US" w:eastAsia="zh-CN"/>
        </w:rPr>
        <w:t>428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21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4.68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6.20106-财政事务科目</w:t>
      </w:r>
      <w:r>
        <w:rPr>
          <w:rFonts w:hint="eastAsia"/>
          <w:highlight w:val="none"/>
          <w:lang w:val="en-US" w:eastAsia="zh-CN"/>
        </w:rPr>
        <w:t>947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47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4.73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7.20107-税收事务科目</w:t>
      </w:r>
      <w:r>
        <w:rPr>
          <w:rFonts w:hint="eastAsia"/>
          <w:highlight w:val="none"/>
          <w:lang w:val="en-US" w:eastAsia="zh-CN"/>
        </w:rPr>
        <w:t>1,340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261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16.30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8.20108-审计事务科目</w:t>
      </w:r>
      <w:r>
        <w:rPr>
          <w:rFonts w:hint="eastAsia"/>
          <w:highlight w:val="none"/>
          <w:lang w:val="en-US" w:eastAsia="zh-CN"/>
        </w:rPr>
        <w:t>713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72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11.23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.20110-人力资源事务科目</w:t>
      </w:r>
      <w:r>
        <w:rPr>
          <w:rFonts w:hint="eastAsia"/>
          <w:highlight w:val="none"/>
          <w:lang w:val="en-US" w:eastAsia="zh-CN"/>
        </w:rPr>
        <w:t>265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75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39.47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10</w:t>
      </w:r>
      <w:r>
        <w:rPr>
          <w:rFonts w:hint="eastAsia"/>
          <w:highlight w:val="none"/>
        </w:rPr>
        <w:t>.20111-纪检监察事务科目</w:t>
      </w:r>
      <w:r>
        <w:rPr>
          <w:rFonts w:hint="eastAsia"/>
          <w:highlight w:val="none"/>
          <w:lang w:val="en-US" w:eastAsia="zh-CN"/>
        </w:rPr>
        <w:t>1462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85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6.17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11</w:t>
      </w:r>
      <w:r>
        <w:rPr>
          <w:rFonts w:hint="eastAsia"/>
          <w:highlight w:val="none"/>
        </w:rPr>
        <w:t>.20113-商贸事务科目</w:t>
      </w:r>
      <w:r>
        <w:rPr>
          <w:rFonts w:hint="eastAsia"/>
          <w:highlight w:val="none"/>
          <w:lang w:val="en-US" w:eastAsia="zh-CN"/>
        </w:rPr>
        <w:t>1596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476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22.97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12</w:t>
      </w:r>
      <w:r>
        <w:rPr>
          <w:rFonts w:hint="eastAsia"/>
          <w:highlight w:val="none"/>
        </w:rPr>
        <w:t>.20123-民族事务科目</w:t>
      </w:r>
      <w:r>
        <w:rPr>
          <w:rFonts w:hint="eastAsia"/>
          <w:highlight w:val="none"/>
          <w:lang w:val="en-US" w:eastAsia="zh-CN"/>
        </w:rPr>
        <w:t>866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72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7.68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13</w:t>
      </w:r>
      <w:r>
        <w:rPr>
          <w:rFonts w:hint="eastAsia"/>
          <w:highlight w:val="none"/>
        </w:rPr>
        <w:t>.20125-港澳台侨事务科目</w:t>
      </w:r>
      <w:r>
        <w:rPr>
          <w:rFonts w:hint="eastAsia"/>
          <w:highlight w:val="none"/>
          <w:lang w:val="en-US" w:eastAsia="zh-CN"/>
        </w:rPr>
        <w:t>137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23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20.18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14</w:t>
      </w:r>
      <w:r>
        <w:rPr>
          <w:rFonts w:hint="eastAsia"/>
          <w:highlight w:val="none"/>
        </w:rPr>
        <w:t>.20126-档案事务科目</w:t>
      </w:r>
      <w:r>
        <w:rPr>
          <w:rFonts w:hint="eastAsia"/>
          <w:highlight w:val="none"/>
          <w:lang w:val="en-US" w:eastAsia="zh-CN"/>
        </w:rPr>
        <w:t>216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118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35.33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15.20128-民主党派及工商联事务133万元，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121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1008.33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shd w:val="clear"/>
          <w:lang w:val="en-US" w:eastAsia="zh-CN"/>
        </w:rPr>
        <w:t>16</w:t>
      </w:r>
      <w:r>
        <w:rPr>
          <w:rFonts w:hint="eastAsia"/>
          <w:highlight w:val="none"/>
          <w:shd w:val="clear"/>
        </w:rPr>
        <w:t>.20129-群众团</w:t>
      </w:r>
      <w:r>
        <w:rPr>
          <w:rFonts w:hint="eastAsia"/>
          <w:highlight w:val="none"/>
        </w:rPr>
        <w:t>体事务科目</w:t>
      </w:r>
      <w:r>
        <w:rPr>
          <w:rFonts w:hint="eastAsia"/>
          <w:highlight w:val="none"/>
          <w:lang w:val="en-US" w:eastAsia="zh-CN"/>
        </w:rPr>
        <w:t>1005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628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166.58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17</w:t>
      </w:r>
      <w:r>
        <w:rPr>
          <w:rFonts w:hint="eastAsia"/>
          <w:highlight w:val="none"/>
        </w:rPr>
        <w:t>.20131-党委办公厅（室）及相关机构事务科目</w:t>
      </w:r>
      <w:r>
        <w:rPr>
          <w:rFonts w:hint="eastAsia"/>
          <w:highlight w:val="none"/>
          <w:lang w:val="en-US" w:eastAsia="zh-CN"/>
        </w:rPr>
        <w:t>2976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524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14.97%</w:t>
      </w:r>
      <w:r>
        <w:rPr>
          <w:rFonts w:hint="eastAsia"/>
          <w:highlight w:val="none"/>
        </w:rPr>
        <w:t>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18</w:t>
      </w:r>
      <w:r>
        <w:rPr>
          <w:rFonts w:hint="eastAsia"/>
          <w:highlight w:val="none"/>
        </w:rPr>
        <w:t>.20132-组织事务科目</w:t>
      </w:r>
      <w:r>
        <w:rPr>
          <w:rFonts w:hint="eastAsia"/>
          <w:highlight w:val="none"/>
          <w:lang w:val="en-US" w:eastAsia="zh-CN"/>
        </w:rPr>
        <w:t>1021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198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24.06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19</w:t>
      </w:r>
      <w:r>
        <w:rPr>
          <w:rFonts w:hint="eastAsia"/>
          <w:highlight w:val="none"/>
        </w:rPr>
        <w:t>.20133-宣传事务科目</w:t>
      </w:r>
      <w:r>
        <w:rPr>
          <w:rFonts w:hint="eastAsia"/>
          <w:highlight w:val="none"/>
          <w:lang w:val="en-US" w:eastAsia="zh-CN"/>
        </w:rPr>
        <w:t>1183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133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12.67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20</w:t>
      </w:r>
      <w:r>
        <w:rPr>
          <w:rFonts w:hint="eastAsia"/>
          <w:highlight w:val="none"/>
        </w:rPr>
        <w:t>.20134-统战事务科目</w:t>
      </w:r>
      <w:r>
        <w:rPr>
          <w:rFonts w:hint="eastAsia"/>
          <w:highlight w:val="none"/>
          <w:lang w:val="en-US" w:eastAsia="zh-CN"/>
        </w:rPr>
        <w:t>346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4.95%。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21</w:t>
      </w:r>
      <w:r>
        <w:rPr>
          <w:rFonts w:hint="eastAsia"/>
          <w:highlight w:val="none"/>
        </w:rPr>
        <w:t>.20136-其他共产党事务科目</w:t>
      </w:r>
      <w:r>
        <w:rPr>
          <w:rFonts w:hint="eastAsia"/>
          <w:highlight w:val="none"/>
          <w:lang w:val="en-US" w:eastAsia="zh-CN"/>
        </w:rPr>
        <w:t>150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110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275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22.20138-市场监督管理事务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2429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1251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106.20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23</w:t>
      </w:r>
      <w:r>
        <w:rPr>
          <w:rFonts w:hint="eastAsia"/>
          <w:highlight w:val="none"/>
        </w:rPr>
        <w:t>.20199-其他一般公共服务支出科目</w:t>
      </w:r>
      <w:r>
        <w:rPr>
          <w:rFonts w:hint="eastAsia"/>
          <w:highlight w:val="none"/>
          <w:lang w:val="en-US" w:eastAsia="zh-CN"/>
        </w:rPr>
        <w:t>722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622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622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（二）203-国防支出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600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232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63.04</w:t>
      </w:r>
      <w:r>
        <w:rPr>
          <w:rFonts w:hint="eastAsia"/>
          <w:highlight w:val="none"/>
        </w:rPr>
        <w:t>%。其中：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1.20306-国防动员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560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241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75.55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2.20399-其他国防支出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40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18.37</w:t>
      </w:r>
      <w:r>
        <w:rPr>
          <w:rFonts w:hint="eastAsia"/>
          <w:highlight w:val="none"/>
        </w:rPr>
        <w:t>%。</w:t>
      </w:r>
    </w:p>
    <w:p>
      <w:pPr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  </w:t>
      </w: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eastAsia="zh-CN"/>
        </w:rPr>
        <w:t>三</w:t>
      </w:r>
      <w:r>
        <w:rPr>
          <w:rFonts w:hint="eastAsia"/>
          <w:highlight w:val="none"/>
        </w:rPr>
        <w:t>）204-公共安全支出科目</w:t>
      </w:r>
      <w:r>
        <w:rPr>
          <w:rFonts w:hint="eastAsia"/>
          <w:highlight w:val="none"/>
          <w:lang w:val="en-US" w:eastAsia="zh-CN"/>
        </w:rPr>
        <w:t>13955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1544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9.96</w:t>
      </w:r>
      <w:r>
        <w:rPr>
          <w:rFonts w:hint="eastAsia"/>
          <w:highlight w:val="none"/>
        </w:rPr>
        <w:t>%。</w:t>
      </w:r>
      <w:r>
        <w:rPr>
          <w:rFonts w:hint="eastAsia"/>
          <w:highlight w:val="none"/>
          <w:lang w:eastAsia="zh-CN"/>
        </w:rPr>
        <w:t>主要是边防部队办案补助减少</w:t>
      </w:r>
      <w:r>
        <w:rPr>
          <w:rFonts w:hint="eastAsia"/>
          <w:highlight w:val="none"/>
          <w:lang w:val="en-US" w:eastAsia="zh-CN"/>
        </w:rPr>
        <w:t>251万元；</w:t>
      </w:r>
      <w:r>
        <w:rPr>
          <w:rFonts w:hint="eastAsia"/>
          <w:highlight w:val="none"/>
          <w:lang w:eastAsia="zh-CN"/>
        </w:rPr>
        <w:t>消防事务支出科目调整至灾害防治及应急管理支出科目，减少支出</w:t>
      </w:r>
      <w:r>
        <w:rPr>
          <w:rFonts w:hint="eastAsia"/>
          <w:highlight w:val="none"/>
          <w:lang w:val="en-US" w:eastAsia="zh-CN"/>
        </w:rPr>
        <w:t>777万元。</w:t>
      </w:r>
      <w:r>
        <w:rPr>
          <w:rFonts w:hint="eastAsia"/>
          <w:highlight w:val="none"/>
        </w:rPr>
        <w:t>其中：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1.20401-武装警察</w:t>
      </w:r>
      <w:r>
        <w:rPr>
          <w:rFonts w:hint="eastAsia"/>
          <w:highlight w:val="none"/>
          <w:lang w:eastAsia="zh-CN"/>
        </w:rPr>
        <w:t>部队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35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1028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96.71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2.20402-公安科目</w:t>
      </w:r>
      <w:r>
        <w:rPr>
          <w:rFonts w:hint="eastAsia"/>
          <w:highlight w:val="none"/>
          <w:lang w:val="en-US" w:eastAsia="zh-CN"/>
        </w:rPr>
        <w:t>11845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510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4.13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3.20403-国家安全科目</w:t>
      </w:r>
      <w:r>
        <w:rPr>
          <w:rFonts w:hint="eastAsia"/>
          <w:highlight w:val="none"/>
          <w:lang w:val="en-US" w:eastAsia="zh-CN"/>
        </w:rPr>
        <w:t>30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9.09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4.20404-检察科目</w:t>
      </w:r>
      <w:r>
        <w:rPr>
          <w:rFonts w:hint="eastAsia"/>
          <w:highlight w:val="none"/>
          <w:lang w:val="en-US" w:eastAsia="zh-CN"/>
        </w:rPr>
        <w:t>256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136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113.33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5.20405-法院科目</w:t>
      </w:r>
      <w:r>
        <w:rPr>
          <w:rFonts w:hint="eastAsia"/>
          <w:highlight w:val="none"/>
          <w:lang w:val="en-US" w:eastAsia="zh-CN"/>
        </w:rPr>
        <w:t>386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147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27.58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6．20406-司法科目</w:t>
      </w:r>
      <w:r>
        <w:rPr>
          <w:rFonts w:hint="eastAsia"/>
          <w:highlight w:val="none"/>
          <w:lang w:val="en-US" w:eastAsia="zh-CN"/>
        </w:rPr>
        <w:t>1303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31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2.32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7.20499-其他公共安全支出100万元，较上年增加39万元，增长63.93%。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eastAsia="zh-CN"/>
        </w:rPr>
        <w:t>四</w:t>
      </w:r>
      <w:r>
        <w:rPr>
          <w:rFonts w:hint="eastAsia"/>
          <w:highlight w:val="none"/>
        </w:rPr>
        <w:t>）205-教育支出科目</w:t>
      </w:r>
      <w:r>
        <w:rPr>
          <w:rFonts w:hint="eastAsia"/>
          <w:highlight w:val="none"/>
          <w:lang w:val="en-US" w:eastAsia="zh-CN"/>
        </w:rPr>
        <w:t>50746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5735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12.74</w:t>
      </w:r>
      <w:r>
        <w:rPr>
          <w:rFonts w:hint="eastAsia"/>
          <w:highlight w:val="none"/>
        </w:rPr>
        <w:t>%。主要是</w:t>
      </w:r>
      <w:r>
        <w:rPr>
          <w:rFonts w:hint="eastAsia"/>
          <w:highlight w:val="none"/>
          <w:lang w:val="en-US" w:eastAsia="zh-CN"/>
        </w:rPr>
        <w:t>公办学校建设资金及设备购置、“全面改簿”项目建设、学校回头看整改</w:t>
      </w:r>
      <w:r>
        <w:rPr>
          <w:rFonts w:hint="eastAsia"/>
          <w:highlight w:val="none"/>
          <w:lang w:eastAsia="zh-CN"/>
        </w:rPr>
        <w:t>等因素增加支出</w:t>
      </w:r>
      <w:r>
        <w:rPr>
          <w:rFonts w:hint="eastAsia"/>
          <w:highlight w:val="none"/>
          <w:lang w:val="en-US" w:eastAsia="zh-CN"/>
        </w:rPr>
        <w:t>5327万元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1.20501-教育管理事务科</w:t>
      </w:r>
      <w:r>
        <w:rPr>
          <w:rFonts w:hint="eastAsia"/>
          <w:highlight w:val="none"/>
          <w:lang w:val="en-US" w:eastAsia="zh-CN"/>
        </w:rPr>
        <w:t>324</w:t>
      </w:r>
      <w:r>
        <w:rPr>
          <w:rFonts w:hint="eastAsia"/>
          <w:highlight w:val="none"/>
        </w:rPr>
        <w:t>万元，较上</w:t>
      </w:r>
      <w:r>
        <w:rPr>
          <w:rFonts w:hint="eastAsia"/>
          <w:highlight w:val="none"/>
          <w:lang w:val="en-US" w:eastAsia="zh-CN"/>
        </w:rPr>
        <w:t>年减少71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下降17.97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2.20502-普通教育科目</w:t>
      </w:r>
      <w:r>
        <w:rPr>
          <w:rFonts w:hint="eastAsia"/>
          <w:highlight w:val="none"/>
          <w:lang w:val="en-US" w:eastAsia="zh-CN"/>
        </w:rPr>
        <w:t>42551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3391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8.66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3.20503-职业教育科目</w:t>
      </w:r>
      <w:r>
        <w:rPr>
          <w:rFonts w:hint="eastAsia"/>
          <w:highlight w:val="none"/>
          <w:lang w:val="en-US" w:eastAsia="zh-CN"/>
        </w:rPr>
        <w:t>2352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38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1.64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4.20505-</w:t>
      </w:r>
      <w:r>
        <w:rPr>
          <w:rFonts w:hint="eastAsia"/>
          <w:highlight w:val="none"/>
          <w:lang w:eastAsia="zh-CN"/>
        </w:rPr>
        <w:t>成人</w:t>
      </w:r>
      <w:r>
        <w:rPr>
          <w:rFonts w:hint="eastAsia"/>
          <w:highlight w:val="none"/>
        </w:rPr>
        <w:t>教育科目</w:t>
      </w:r>
      <w:r>
        <w:rPr>
          <w:rFonts w:hint="eastAsia"/>
          <w:highlight w:val="none"/>
          <w:lang w:val="en-US" w:eastAsia="zh-CN"/>
        </w:rPr>
        <w:t>59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46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353.85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5.20807-特殊教育161万元，</w:t>
      </w:r>
      <w:r>
        <w:rPr>
          <w:rFonts w:hint="eastAsia"/>
          <w:highlight w:val="none"/>
        </w:rPr>
        <w:t>较上年增加</w:t>
      </w:r>
      <w:r>
        <w:rPr>
          <w:rFonts w:hint="eastAsia"/>
          <w:highlight w:val="none"/>
          <w:lang w:val="en-US" w:eastAsia="zh-CN"/>
        </w:rPr>
        <w:t>83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106.41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.20508-进修及培训科目</w:t>
      </w:r>
      <w:r>
        <w:rPr>
          <w:rFonts w:hint="eastAsia"/>
          <w:highlight w:val="none"/>
          <w:lang w:val="en-US" w:eastAsia="zh-CN"/>
        </w:rPr>
        <w:t>609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减少81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下降11.74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.20509-教育费附加安排的支出科目</w:t>
      </w:r>
      <w:r>
        <w:rPr>
          <w:rFonts w:hint="eastAsia"/>
          <w:highlight w:val="none"/>
          <w:lang w:val="en-US" w:eastAsia="zh-CN"/>
        </w:rPr>
        <w:t>4552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2312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103.21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.20599-其他教育支出科目</w:t>
      </w:r>
      <w:r>
        <w:rPr>
          <w:rFonts w:hint="eastAsia"/>
          <w:highlight w:val="none"/>
          <w:lang w:val="en-US" w:eastAsia="zh-CN"/>
        </w:rPr>
        <w:t>138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14.05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五</w:t>
      </w:r>
      <w:r>
        <w:rPr>
          <w:rFonts w:hint="eastAsia"/>
          <w:highlight w:val="none"/>
        </w:rPr>
        <w:t>）206-科学技术支出科目</w:t>
      </w:r>
      <w:r>
        <w:rPr>
          <w:rFonts w:hint="eastAsia"/>
          <w:highlight w:val="none"/>
          <w:lang w:val="en-US" w:eastAsia="zh-CN"/>
        </w:rPr>
        <w:t>2475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</w:t>
      </w:r>
      <w:r>
        <w:rPr>
          <w:rFonts w:hint="eastAsia"/>
          <w:highlight w:val="none"/>
          <w:lang w:val="en-US" w:eastAsia="zh-CN"/>
        </w:rPr>
        <w:t>加322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14.96</w:t>
      </w:r>
      <w:r>
        <w:rPr>
          <w:rFonts w:hint="eastAsia"/>
          <w:highlight w:val="none"/>
        </w:rPr>
        <w:t>%。其中：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.2060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-</w:t>
      </w:r>
      <w:r>
        <w:rPr>
          <w:rFonts w:hint="eastAsia"/>
          <w:highlight w:val="none"/>
          <w:lang w:eastAsia="zh-CN"/>
        </w:rPr>
        <w:t>科学技术管理事务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182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减少77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下降29.73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default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2.20603-应用研究科目77万元，较上年增加77万元，上年无此项支出。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.20604-</w:t>
      </w:r>
      <w:r>
        <w:rPr>
          <w:rFonts w:hint="eastAsia"/>
          <w:highlight w:val="none"/>
          <w:lang w:eastAsia="zh-CN"/>
        </w:rPr>
        <w:t>技术</w:t>
      </w:r>
      <w:r>
        <w:rPr>
          <w:rFonts w:hint="eastAsia"/>
          <w:highlight w:val="none"/>
        </w:rPr>
        <w:t>研究</w:t>
      </w:r>
      <w:r>
        <w:rPr>
          <w:rFonts w:hint="eastAsia"/>
          <w:highlight w:val="none"/>
          <w:lang w:eastAsia="zh-CN"/>
        </w:rPr>
        <w:t>与开发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876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减少581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下降39.88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.2060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-</w:t>
      </w:r>
      <w:r>
        <w:rPr>
          <w:rFonts w:hint="eastAsia"/>
          <w:highlight w:val="none"/>
          <w:lang w:eastAsia="zh-CN"/>
        </w:rPr>
        <w:t>科技条件与服务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下降50</w:t>
      </w:r>
      <w:r>
        <w:rPr>
          <w:rFonts w:hint="eastAsia"/>
          <w:highlight w:val="none"/>
        </w:rPr>
        <w:t>%。</w:t>
      </w:r>
      <w:r>
        <w:rPr>
          <w:rFonts w:hint="eastAsia"/>
          <w:highlight w:val="none"/>
          <w:lang w:val="en-US" w:eastAsia="zh-CN"/>
        </w:rPr>
        <w:t xml:space="preserve">     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  5</w:t>
      </w:r>
      <w:r>
        <w:rPr>
          <w:rFonts w:hint="eastAsia"/>
          <w:highlight w:val="none"/>
        </w:rPr>
        <w:t>.20607-科学技术普及科目</w:t>
      </w:r>
      <w:r>
        <w:rPr>
          <w:rFonts w:hint="eastAsia"/>
          <w:highlight w:val="none"/>
          <w:lang w:val="en-US" w:eastAsia="zh-CN"/>
        </w:rPr>
        <w:t>229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减少4</w:t>
      </w:r>
      <w:r>
        <w:rPr>
          <w:rFonts w:hint="eastAsia"/>
          <w:highlight w:val="none"/>
        </w:rPr>
        <w:t>万元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下降1.72%。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.20609-其他科学技术支出科目</w:t>
      </w:r>
      <w:r>
        <w:rPr>
          <w:rFonts w:hint="eastAsia"/>
          <w:highlight w:val="none"/>
          <w:lang w:val="en-US" w:eastAsia="zh-CN"/>
        </w:rPr>
        <w:t>1106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912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470.10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六</w:t>
      </w:r>
      <w:r>
        <w:rPr>
          <w:rFonts w:hint="eastAsia"/>
          <w:highlight w:val="none"/>
        </w:rPr>
        <w:t>）207-文化旅游体育与传媒支出科目</w:t>
      </w:r>
      <w:r>
        <w:rPr>
          <w:rFonts w:hint="eastAsia"/>
          <w:highlight w:val="none"/>
          <w:lang w:val="en-US" w:eastAsia="zh-CN"/>
        </w:rPr>
        <w:t>5857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742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14.51</w:t>
      </w:r>
      <w:r>
        <w:rPr>
          <w:rFonts w:hint="eastAsia"/>
          <w:highlight w:val="none"/>
        </w:rPr>
        <w:t>%。其中：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1.20701-文化和旅游科目</w:t>
      </w:r>
      <w:r>
        <w:rPr>
          <w:rFonts w:hint="eastAsia"/>
          <w:highlight w:val="none"/>
          <w:lang w:val="en-US" w:eastAsia="zh-CN"/>
        </w:rPr>
        <w:t>3089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减少459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下降12.94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2.20702-文物科目</w:t>
      </w:r>
      <w:r>
        <w:rPr>
          <w:rFonts w:hint="eastAsia"/>
          <w:highlight w:val="none"/>
          <w:lang w:val="en-US" w:eastAsia="zh-CN"/>
        </w:rPr>
        <w:t>458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322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236.76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3.20703-体育科目</w:t>
      </w:r>
      <w:r>
        <w:rPr>
          <w:rFonts w:hint="eastAsia"/>
          <w:highlight w:val="none"/>
          <w:lang w:val="en-US" w:eastAsia="zh-CN"/>
        </w:rPr>
        <w:t>593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增加416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增长235.03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4.2070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-新闻出版</w:t>
      </w:r>
      <w:r>
        <w:rPr>
          <w:rFonts w:hint="eastAsia"/>
          <w:highlight w:val="none"/>
          <w:lang w:val="en-US" w:eastAsia="zh-CN"/>
        </w:rPr>
        <w:t>电</w:t>
      </w:r>
      <w:r>
        <w:rPr>
          <w:rFonts w:hint="eastAsia"/>
          <w:highlight w:val="none"/>
        </w:rPr>
        <w:t>影科目</w:t>
      </w:r>
      <w:r>
        <w:rPr>
          <w:rFonts w:hint="eastAsia"/>
          <w:highlight w:val="none"/>
          <w:lang w:val="en-US" w:eastAsia="zh-CN"/>
        </w:rPr>
        <w:t>34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327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90.58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default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5.20708-广播电视科目1264万元，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val="en-US" w:eastAsia="zh-CN"/>
        </w:rPr>
        <w:t>增加487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增长62.68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default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.20799-其他文化体育与传媒支出科目</w:t>
      </w:r>
      <w:r>
        <w:rPr>
          <w:rFonts w:hint="eastAsia"/>
          <w:highlight w:val="none"/>
          <w:lang w:val="en-US" w:eastAsia="zh-CN"/>
        </w:rPr>
        <w:t>419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增加303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增长261.21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七</w:t>
      </w:r>
      <w:r>
        <w:rPr>
          <w:rFonts w:hint="eastAsia"/>
          <w:highlight w:val="none"/>
        </w:rPr>
        <w:t>）208-社会保障和就业支出科目</w:t>
      </w:r>
      <w:r>
        <w:rPr>
          <w:rFonts w:hint="eastAsia"/>
          <w:highlight w:val="none"/>
          <w:lang w:val="en-US" w:eastAsia="zh-CN"/>
        </w:rPr>
        <w:t>40083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4529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12.74</w:t>
      </w:r>
      <w:r>
        <w:rPr>
          <w:rFonts w:hint="eastAsia"/>
          <w:highlight w:val="none"/>
        </w:rPr>
        <w:t>%。</w:t>
      </w:r>
      <w:r>
        <w:rPr>
          <w:rFonts w:hint="eastAsia"/>
          <w:highlight w:val="none"/>
          <w:lang w:eastAsia="zh-CN"/>
        </w:rPr>
        <w:t>主要是</w:t>
      </w:r>
      <w:r>
        <w:rPr>
          <w:rFonts w:hint="eastAsia"/>
          <w:highlight w:val="none"/>
          <w:lang w:val="en-US" w:eastAsia="zh-CN"/>
        </w:rPr>
        <w:t>补缴退休人员2014-2019年职业年金，退休金标准提高和退休人员增加。</w:t>
      </w:r>
      <w:r>
        <w:rPr>
          <w:rFonts w:hint="eastAsia"/>
          <w:highlight w:val="none"/>
        </w:rPr>
        <w:t>其中：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1.20801-人力资源和社会保障管理事务科目</w:t>
      </w:r>
      <w:r>
        <w:rPr>
          <w:rFonts w:hint="eastAsia"/>
          <w:highlight w:val="none"/>
          <w:lang w:val="en-US" w:eastAsia="zh-CN"/>
        </w:rPr>
        <w:t>912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减少94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下降9.34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2.20802-民政管理事务科目</w:t>
      </w:r>
      <w:r>
        <w:rPr>
          <w:rFonts w:hint="eastAsia"/>
          <w:highlight w:val="none"/>
          <w:lang w:val="en-US" w:eastAsia="zh-CN"/>
        </w:rPr>
        <w:t>1168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0.85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3.20805-行政事业单位离退休科目</w:t>
      </w:r>
      <w:r>
        <w:rPr>
          <w:rFonts w:hint="eastAsia"/>
          <w:highlight w:val="none"/>
          <w:lang w:val="en-US" w:eastAsia="zh-CN"/>
        </w:rPr>
        <w:t>16430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2773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20.30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.20807-就业补助科目</w:t>
      </w:r>
      <w:r>
        <w:rPr>
          <w:rFonts w:hint="eastAsia"/>
          <w:highlight w:val="none"/>
          <w:lang w:val="en-US" w:eastAsia="zh-CN"/>
        </w:rPr>
        <w:t>442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增加283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增长177.99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.20808-抚恤科目</w:t>
      </w:r>
      <w:r>
        <w:rPr>
          <w:rFonts w:hint="eastAsia"/>
          <w:highlight w:val="none"/>
          <w:lang w:val="en-US" w:eastAsia="zh-CN"/>
        </w:rPr>
        <w:t>1405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58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4.31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.20809-退役安置科目</w:t>
      </w:r>
      <w:r>
        <w:rPr>
          <w:rFonts w:hint="eastAsia"/>
          <w:highlight w:val="none"/>
          <w:lang w:val="en-US" w:eastAsia="zh-CN"/>
        </w:rPr>
        <w:t>351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减少25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下降6.65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.20810-社会福利科目</w:t>
      </w:r>
      <w:r>
        <w:rPr>
          <w:rFonts w:hint="eastAsia"/>
          <w:highlight w:val="none"/>
          <w:lang w:val="en-US" w:eastAsia="zh-CN"/>
        </w:rPr>
        <w:t>571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减少466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下降44.94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.20811-残疾人事业科目</w:t>
      </w:r>
      <w:r>
        <w:rPr>
          <w:rFonts w:hint="eastAsia"/>
          <w:highlight w:val="none"/>
          <w:lang w:val="en-US" w:eastAsia="zh-CN"/>
        </w:rPr>
        <w:t>1348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减少298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下降18.10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.20816-红十字事业科目</w:t>
      </w:r>
      <w:r>
        <w:rPr>
          <w:rFonts w:hint="eastAsia"/>
          <w:highlight w:val="none"/>
          <w:lang w:val="en-US" w:eastAsia="zh-CN"/>
        </w:rPr>
        <w:t>48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下降2.04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10.20819-最低生活保障3861万元，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1150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增长42.42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11</w:t>
      </w:r>
      <w:r>
        <w:rPr>
          <w:rFonts w:hint="eastAsia"/>
          <w:highlight w:val="none"/>
        </w:rPr>
        <w:t>.20820-临时救助科目</w:t>
      </w:r>
      <w:r>
        <w:rPr>
          <w:rFonts w:hint="eastAsia"/>
          <w:highlight w:val="none"/>
          <w:lang w:val="en-US" w:eastAsia="zh-CN"/>
        </w:rPr>
        <w:t>241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减少74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下降23.49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12.20821-特困人员救助供养科目1424万元，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val="en-US" w:eastAsia="zh-CN"/>
        </w:rPr>
        <w:t>增加345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增长31.97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13.20825-其他生活救助科目255万元，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下降0.78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14.20826-财政对基本养老保险基金的补助科目8912万元，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359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4.20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default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15.20828-退役军人管理事务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518</w:t>
      </w:r>
      <w:r>
        <w:rPr>
          <w:rFonts w:hint="eastAsia"/>
          <w:highlight w:val="none"/>
        </w:rPr>
        <w:t>万元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上年无此项支出。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16</w:t>
      </w:r>
      <w:r>
        <w:rPr>
          <w:rFonts w:hint="eastAsia"/>
          <w:highlight w:val="none"/>
        </w:rPr>
        <w:t>.20899-其他社会保障和就业支出科目</w:t>
      </w:r>
      <w:r>
        <w:rPr>
          <w:rFonts w:hint="eastAsia"/>
          <w:highlight w:val="none"/>
          <w:lang w:val="en-US" w:eastAsia="zh-CN"/>
        </w:rPr>
        <w:t>2197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增加13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增长0.60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八</w:t>
      </w:r>
      <w:r>
        <w:rPr>
          <w:rFonts w:hint="eastAsia"/>
          <w:highlight w:val="none"/>
        </w:rPr>
        <w:t>）210-卫生健康支出科目</w:t>
      </w:r>
      <w:r>
        <w:rPr>
          <w:rFonts w:hint="eastAsia"/>
          <w:highlight w:val="none"/>
          <w:lang w:val="en-US" w:eastAsia="zh-CN"/>
        </w:rPr>
        <w:t>14672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40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0.27</w:t>
      </w:r>
      <w:r>
        <w:rPr>
          <w:rFonts w:hint="eastAsia"/>
          <w:highlight w:val="none"/>
        </w:rPr>
        <w:t>%。其中：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1.21001-卫生健康管理事务科目</w:t>
      </w:r>
      <w:r>
        <w:rPr>
          <w:rFonts w:hint="eastAsia"/>
          <w:highlight w:val="none"/>
          <w:lang w:val="en-US" w:eastAsia="zh-CN"/>
        </w:rPr>
        <w:t>511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增加56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增长12.31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2.21002-公立医院科目</w:t>
      </w:r>
      <w:r>
        <w:rPr>
          <w:rFonts w:hint="eastAsia"/>
          <w:highlight w:val="none"/>
          <w:lang w:val="en-US" w:eastAsia="zh-CN"/>
        </w:rPr>
        <w:t>3135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772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32.67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3.21003-基层医疗卫生机构科目4557万元，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253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5.26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.21004-公共卫生科目</w:t>
      </w:r>
      <w:r>
        <w:rPr>
          <w:rFonts w:hint="eastAsia"/>
          <w:highlight w:val="none"/>
          <w:lang w:val="en-US" w:eastAsia="zh-CN"/>
        </w:rPr>
        <w:t>2829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558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16.47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.21006-中医药科目</w:t>
      </w:r>
      <w:r>
        <w:rPr>
          <w:rFonts w:hint="eastAsia"/>
          <w:highlight w:val="none"/>
          <w:lang w:val="en-US" w:eastAsia="zh-CN"/>
        </w:rPr>
        <w:t>198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13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7.03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.21007-计划生育事务科目</w:t>
      </w:r>
      <w:r>
        <w:rPr>
          <w:rFonts w:hint="eastAsia"/>
          <w:highlight w:val="none"/>
          <w:lang w:val="en-US" w:eastAsia="zh-CN"/>
        </w:rPr>
        <w:t>2840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增加201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增长7.62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.21011-行政</w:t>
      </w:r>
      <w:r>
        <w:rPr>
          <w:rFonts w:hint="eastAsia"/>
          <w:highlight w:val="none"/>
          <w:lang w:eastAsia="zh-CN"/>
        </w:rPr>
        <w:t>事业</w:t>
      </w:r>
      <w:r>
        <w:rPr>
          <w:rFonts w:hint="eastAsia"/>
          <w:highlight w:val="none"/>
        </w:rPr>
        <w:t>单位医疗科目</w:t>
      </w:r>
      <w:r>
        <w:rPr>
          <w:rFonts w:hint="eastAsia"/>
          <w:highlight w:val="none"/>
          <w:lang w:val="en-US" w:eastAsia="zh-CN"/>
        </w:rPr>
        <w:t>390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减少116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下降22.92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8.21014-优抚对象医疗科目53万元，与上年持平。</w:t>
      </w:r>
    </w:p>
    <w:p>
      <w:pPr>
        <w:ind w:firstLine="6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9.21015-医疗保障管理事务35万元，上年无此项支出。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10</w:t>
      </w:r>
      <w:r>
        <w:rPr>
          <w:rFonts w:hint="eastAsia"/>
          <w:highlight w:val="none"/>
        </w:rPr>
        <w:t>.21099-其他卫生健康支出科目</w:t>
      </w:r>
      <w:r>
        <w:rPr>
          <w:rFonts w:hint="eastAsia"/>
          <w:highlight w:val="none"/>
          <w:lang w:val="en-US" w:eastAsia="zh-CN"/>
        </w:rPr>
        <w:t>124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减少190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下降60.51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九</w:t>
      </w:r>
      <w:r>
        <w:rPr>
          <w:rFonts w:hint="eastAsia"/>
          <w:highlight w:val="none"/>
        </w:rPr>
        <w:t>）</w:t>
      </w:r>
      <w:r>
        <w:rPr>
          <w:highlight w:val="none"/>
        </w:rPr>
        <w:t>211-</w:t>
      </w:r>
      <w:r>
        <w:rPr>
          <w:rFonts w:hint="eastAsia"/>
          <w:highlight w:val="none"/>
        </w:rPr>
        <w:t>节能环保支出科目</w:t>
      </w:r>
      <w:r>
        <w:rPr>
          <w:rFonts w:hint="eastAsia"/>
          <w:highlight w:val="none"/>
          <w:lang w:val="en-US" w:eastAsia="zh-CN"/>
        </w:rPr>
        <w:t>13705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2346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20.65</w:t>
      </w:r>
      <w:r>
        <w:rPr>
          <w:rFonts w:hint="eastAsia"/>
          <w:highlight w:val="none"/>
        </w:rPr>
        <w:t>%。其中：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1.21101-</w:t>
      </w:r>
      <w:r>
        <w:rPr>
          <w:rFonts w:hint="eastAsia"/>
          <w:highlight w:val="none"/>
        </w:rPr>
        <w:t>环境保护管理事务科目</w:t>
      </w:r>
      <w:r>
        <w:rPr>
          <w:rFonts w:hint="eastAsia"/>
          <w:highlight w:val="none"/>
          <w:lang w:val="en-US" w:eastAsia="zh-CN"/>
        </w:rPr>
        <w:t>188</w:t>
      </w:r>
      <w:r>
        <w:rPr>
          <w:rFonts w:hint="eastAsia"/>
          <w:highlight w:val="none"/>
        </w:rPr>
        <w:t>万元，较上年减少</w:t>
      </w:r>
      <w:r>
        <w:rPr>
          <w:rFonts w:hint="eastAsia"/>
          <w:highlight w:val="none"/>
          <w:lang w:val="en-US" w:eastAsia="zh-CN"/>
        </w:rPr>
        <w:t>588</w:t>
      </w:r>
      <w:r>
        <w:rPr>
          <w:rFonts w:hint="eastAsia"/>
          <w:highlight w:val="none"/>
        </w:rPr>
        <w:t>万元，下降</w:t>
      </w:r>
      <w:r>
        <w:rPr>
          <w:rFonts w:hint="eastAsia"/>
          <w:highlight w:val="none"/>
          <w:lang w:val="en-US" w:eastAsia="zh-CN"/>
        </w:rPr>
        <w:t>75.77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2.21102-环境监测与监察科目支出684万元，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val="en-US" w:eastAsia="zh-CN"/>
        </w:rPr>
        <w:t>增加645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增长1653.85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.21103-</w:t>
      </w:r>
      <w:r>
        <w:rPr>
          <w:rFonts w:hint="eastAsia"/>
          <w:highlight w:val="none"/>
        </w:rPr>
        <w:t>污染防治科目</w:t>
      </w:r>
      <w:r>
        <w:rPr>
          <w:rFonts w:hint="eastAsia"/>
          <w:highlight w:val="none"/>
          <w:lang w:val="en-US" w:eastAsia="zh-CN"/>
        </w:rPr>
        <w:t>8017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2052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34.40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4.</w:t>
      </w:r>
      <w:r>
        <w:rPr>
          <w:highlight w:val="none"/>
        </w:rPr>
        <w:t>21104-</w:t>
      </w:r>
      <w:r>
        <w:rPr>
          <w:rFonts w:hint="eastAsia"/>
          <w:highlight w:val="none"/>
        </w:rPr>
        <w:t>自然生态保护科目</w:t>
      </w:r>
      <w:r>
        <w:rPr>
          <w:rFonts w:hint="eastAsia"/>
          <w:highlight w:val="none"/>
          <w:lang w:val="en-US" w:eastAsia="zh-CN"/>
        </w:rPr>
        <w:t>3320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增加312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增长10.37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5</w:t>
      </w:r>
      <w:r>
        <w:rPr>
          <w:highlight w:val="none"/>
        </w:rPr>
        <w:t>.21110-</w:t>
      </w:r>
      <w:r>
        <w:rPr>
          <w:rFonts w:hint="eastAsia"/>
          <w:highlight w:val="none"/>
        </w:rPr>
        <w:t>能源节约利用科目</w:t>
      </w:r>
      <w:r>
        <w:rPr>
          <w:rFonts w:hint="eastAsia"/>
          <w:highlight w:val="none"/>
          <w:lang w:val="en-US" w:eastAsia="zh-CN"/>
        </w:rPr>
        <w:t>1258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增加1183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增长1577.33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6</w:t>
      </w:r>
      <w:r>
        <w:rPr>
          <w:highlight w:val="none"/>
        </w:rPr>
        <w:t>.2111</w:t>
      </w:r>
      <w:r>
        <w:rPr>
          <w:rFonts w:hint="eastAsia"/>
          <w:highlight w:val="none"/>
          <w:lang w:val="en-US" w:eastAsia="zh-CN"/>
        </w:rPr>
        <w:t>2</w:t>
      </w:r>
      <w:r>
        <w:rPr>
          <w:highlight w:val="none"/>
        </w:rPr>
        <w:t>-</w:t>
      </w:r>
      <w:r>
        <w:rPr>
          <w:rFonts w:hint="eastAsia"/>
          <w:highlight w:val="none"/>
        </w:rPr>
        <w:t>可再生能源科目</w:t>
      </w:r>
      <w:r>
        <w:rPr>
          <w:rFonts w:hint="eastAsia"/>
          <w:highlight w:val="none"/>
          <w:lang w:val="en-US" w:eastAsia="zh-CN"/>
        </w:rPr>
        <w:t>29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增长16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.21199-</w:t>
      </w:r>
      <w:r>
        <w:rPr>
          <w:rFonts w:hint="eastAsia"/>
          <w:highlight w:val="none"/>
        </w:rPr>
        <w:t>其他节能环保支出科目</w:t>
      </w:r>
      <w:r>
        <w:rPr>
          <w:rFonts w:hint="eastAsia"/>
          <w:highlight w:val="none"/>
          <w:lang w:val="en-US" w:eastAsia="zh-CN"/>
        </w:rPr>
        <w:t>209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减少1221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下降85.38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十</w:t>
      </w:r>
      <w:r>
        <w:rPr>
          <w:rFonts w:hint="eastAsia"/>
          <w:highlight w:val="none"/>
        </w:rPr>
        <w:t>）</w:t>
      </w:r>
      <w:r>
        <w:rPr>
          <w:highlight w:val="none"/>
        </w:rPr>
        <w:t>212-</w:t>
      </w:r>
      <w:r>
        <w:rPr>
          <w:rFonts w:hint="eastAsia"/>
          <w:highlight w:val="none"/>
        </w:rPr>
        <w:t>城乡社区支出科目</w:t>
      </w:r>
      <w:r>
        <w:rPr>
          <w:rFonts w:hint="eastAsia"/>
          <w:highlight w:val="none"/>
          <w:lang w:val="en-US" w:eastAsia="zh-CN"/>
        </w:rPr>
        <w:t>30074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增加2312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增长8.33</w:t>
      </w:r>
      <w:r>
        <w:rPr>
          <w:highlight w:val="none"/>
        </w:rPr>
        <w:t>%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1.21201-</w:t>
      </w:r>
      <w:r>
        <w:rPr>
          <w:rFonts w:hint="eastAsia"/>
          <w:highlight w:val="none"/>
        </w:rPr>
        <w:t>城乡社区管理事务科目</w:t>
      </w:r>
      <w:r>
        <w:rPr>
          <w:rFonts w:hint="eastAsia"/>
          <w:highlight w:val="none"/>
          <w:lang w:val="en-US" w:eastAsia="zh-CN"/>
        </w:rPr>
        <w:t>2499万</w:t>
      </w:r>
      <w:r>
        <w:rPr>
          <w:rFonts w:hint="eastAsia"/>
          <w:highlight w:val="none"/>
        </w:rPr>
        <w:t>元，较上年</w:t>
      </w:r>
      <w:r>
        <w:rPr>
          <w:rFonts w:hint="eastAsia"/>
          <w:highlight w:val="none"/>
          <w:lang w:val="en-US" w:eastAsia="zh-CN"/>
        </w:rPr>
        <w:t>增加251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增长11.17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2.21202-</w:t>
      </w:r>
      <w:r>
        <w:rPr>
          <w:rFonts w:hint="eastAsia"/>
          <w:highlight w:val="none"/>
        </w:rPr>
        <w:t>城乡社区规划与管理科目</w:t>
      </w:r>
      <w:r>
        <w:rPr>
          <w:rFonts w:hint="eastAsia"/>
          <w:highlight w:val="none"/>
          <w:lang w:val="en-US" w:eastAsia="zh-CN"/>
        </w:rPr>
        <w:t>2559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32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1.24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3.21203-</w:t>
      </w:r>
      <w:r>
        <w:rPr>
          <w:rFonts w:hint="eastAsia"/>
          <w:highlight w:val="none"/>
        </w:rPr>
        <w:t>城乡社区公共设施科目</w:t>
      </w:r>
      <w:r>
        <w:rPr>
          <w:rFonts w:hint="eastAsia"/>
          <w:highlight w:val="none"/>
          <w:lang w:val="en-US" w:eastAsia="zh-CN"/>
        </w:rPr>
        <w:t>1893</w:t>
      </w:r>
      <w:r>
        <w:rPr>
          <w:rFonts w:hint="eastAsia"/>
          <w:highlight w:val="none"/>
        </w:rPr>
        <w:t>万元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4066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68.23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4.21205</w:t>
      </w:r>
      <w:r>
        <w:rPr>
          <w:rFonts w:hint="eastAsia"/>
          <w:highlight w:val="none"/>
          <w:lang w:val="en-US" w:eastAsia="zh-CN"/>
        </w:rPr>
        <w:t>-</w:t>
      </w:r>
      <w:r>
        <w:rPr>
          <w:rFonts w:hint="eastAsia"/>
          <w:highlight w:val="none"/>
        </w:rPr>
        <w:t>城乡社区环境卫生科目</w:t>
      </w:r>
      <w:r>
        <w:rPr>
          <w:rFonts w:hint="eastAsia"/>
          <w:highlight w:val="none"/>
          <w:lang w:val="en-US" w:eastAsia="zh-CN"/>
        </w:rPr>
        <w:t>9405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减少5150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下降35.38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default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5.21206-建设市场管理与监督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37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增加9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增长32.14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val="en-US" w:eastAsia="zh-CN"/>
        </w:rPr>
        <w:t>6</w:t>
      </w:r>
      <w:r>
        <w:rPr>
          <w:highlight w:val="none"/>
        </w:rPr>
        <w:t>.21299-</w:t>
      </w:r>
      <w:r>
        <w:rPr>
          <w:rFonts w:hint="eastAsia"/>
          <w:highlight w:val="none"/>
        </w:rPr>
        <w:t>其他城乡社区支出科目</w:t>
      </w:r>
      <w:r>
        <w:rPr>
          <w:rFonts w:hint="eastAsia"/>
          <w:highlight w:val="none"/>
          <w:lang w:val="en-US" w:eastAsia="zh-CN"/>
        </w:rPr>
        <w:t>13681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增加11300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增长474.59</w:t>
      </w:r>
      <w:r>
        <w:rPr>
          <w:highlight w:val="none"/>
        </w:rPr>
        <w:t>%</w:t>
      </w:r>
      <w:r>
        <w:rPr>
          <w:rFonts w:hint="eastAsia"/>
          <w:highlight w:val="none"/>
          <w:lang w:val="en-US" w:eastAsia="zh-CN"/>
        </w:rPr>
        <w:t>,主要是市级补助台商投资区专项资金增加10000万元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</w:rPr>
        <w:t>（十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</w:rPr>
        <w:t>）</w:t>
      </w:r>
      <w:r>
        <w:rPr>
          <w:highlight w:val="none"/>
        </w:rPr>
        <w:t>213-</w:t>
      </w:r>
      <w:r>
        <w:rPr>
          <w:rFonts w:hint="eastAsia"/>
          <w:highlight w:val="none"/>
        </w:rPr>
        <w:t>农林水支出科目</w:t>
      </w:r>
      <w:r>
        <w:rPr>
          <w:rFonts w:hint="eastAsia"/>
          <w:highlight w:val="none"/>
          <w:lang w:val="en-US" w:eastAsia="zh-CN"/>
        </w:rPr>
        <w:t>66373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增加2637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增长4.14</w:t>
      </w:r>
      <w:r>
        <w:rPr>
          <w:highlight w:val="none"/>
        </w:rPr>
        <w:t>%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1.21301-</w:t>
      </w:r>
      <w:r>
        <w:rPr>
          <w:rFonts w:hint="eastAsia"/>
          <w:highlight w:val="none"/>
        </w:rPr>
        <w:t>农业科目</w:t>
      </w:r>
      <w:r>
        <w:rPr>
          <w:rFonts w:hint="eastAsia"/>
          <w:highlight w:val="none"/>
          <w:lang w:val="en-US" w:eastAsia="zh-CN"/>
        </w:rPr>
        <w:t>17863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减少344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下降1.89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2.21302-</w:t>
      </w:r>
      <w:r>
        <w:rPr>
          <w:rFonts w:hint="eastAsia"/>
          <w:highlight w:val="none"/>
        </w:rPr>
        <w:t>林业和草原科目</w:t>
      </w:r>
      <w:r>
        <w:rPr>
          <w:rFonts w:hint="eastAsia"/>
          <w:highlight w:val="none"/>
          <w:lang w:val="en-US" w:eastAsia="zh-CN"/>
        </w:rPr>
        <w:t>6361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减少896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下降12.35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3.21303-</w:t>
      </w:r>
      <w:r>
        <w:rPr>
          <w:rFonts w:hint="eastAsia"/>
          <w:highlight w:val="none"/>
        </w:rPr>
        <w:t>水利科目</w:t>
      </w:r>
      <w:r>
        <w:rPr>
          <w:rFonts w:hint="eastAsia"/>
          <w:highlight w:val="none"/>
          <w:lang w:val="en-US" w:eastAsia="zh-CN"/>
        </w:rPr>
        <w:t>28321</w:t>
      </w:r>
      <w:r>
        <w:rPr>
          <w:rFonts w:hint="eastAsia"/>
          <w:highlight w:val="none"/>
        </w:rPr>
        <w:t>万元，较上</w:t>
      </w:r>
      <w:r>
        <w:rPr>
          <w:rFonts w:hint="eastAsia"/>
          <w:highlight w:val="none"/>
          <w:lang w:val="en-US" w:eastAsia="zh-CN"/>
        </w:rPr>
        <w:t>增加3141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增长12.47</w:t>
      </w:r>
      <w:r>
        <w:rPr>
          <w:highlight w:val="none"/>
        </w:rPr>
        <w:t>%</w:t>
      </w:r>
      <w:r>
        <w:rPr>
          <w:rFonts w:hint="eastAsia"/>
          <w:highlight w:val="none"/>
          <w:lang w:eastAsia="zh-CN"/>
        </w:rPr>
        <w:t>，主要是昌西水库工程建设资金。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4.21305-</w:t>
      </w:r>
      <w:r>
        <w:rPr>
          <w:rFonts w:hint="eastAsia"/>
          <w:highlight w:val="none"/>
        </w:rPr>
        <w:t>扶贫科目</w:t>
      </w:r>
      <w:r>
        <w:rPr>
          <w:rFonts w:hint="eastAsia"/>
          <w:highlight w:val="none"/>
          <w:lang w:val="en-US" w:eastAsia="zh-CN"/>
        </w:rPr>
        <w:t>5483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989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15.28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default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5.21306-农业综合开发1万元，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91.67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val="en-US" w:eastAsia="zh-CN"/>
        </w:rPr>
        <w:t>6</w:t>
      </w:r>
      <w:r>
        <w:rPr>
          <w:highlight w:val="none"/>
        </w:rPr>
        <w:t>.21307-</w:t>
      </w:r>
      <w:r>
        <w:rPr>
          <w:rFonts w:hint="eastAsia"/>
          <w:highlight w:val="none"/>
        </w:rPr>
        <w:t>农村综合改革科目</w:t>
      </w:r>
      <w:r>
        <w:rPr>
          <w:rFonts w:hint="eastAsia"/>
          <w:highlight w:val="none"/>
          <w:lang w:val="en-US" w:eastAsia="zh-CN"/>
        </w:rPr>
        <w:t>6394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1908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42.53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.21308-</w:t>
      </w:r>
      <w:r>
        <w:rPr>
          <w:rFonts w:hint="eastAsia"/>
          <w:highlight w:val="none"/>
        </w:rPr>
        <w:t>普惠金融发展支出科目</w:t>
      </w:r>
      <w:r>
        <w:rPr>
          <w:rFonts w:hint="eastAsia"/>
          <w:highlight w:val="none"/>
          <w:lang w:val="en-US" w:eastAsia="zh-CN"/>
        </w:rPr>
        <w:t>1064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416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64.20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8</w:t>
      </w:r>
      <w:r>
        <w:rPr>
          <w:highlight w:val="none"/>
        </w:rPr>
        <w:t>.213</w:t>
      </w:r>
      <w:r>
        <w:rPr>
          <w:rFonts w:hint="eastAsia"/>
          <w:highlight w:val="none"/>
          <w:lang w:val="en-US" w:eastAsia="zh-CN"/>
        </w:rPr>
        <w:t>99</w:t>
      </w:r>
      <w:r>
        <w:rPr>
          <w:highlight w:val="none"/>
        </w:rPr>
        <w:t>-</w:t>
      </w:r>
      <w:r>
        <w:rPr>
          <w:rFonts w:hint="eastAsia"/>
          <w:highlight w:val="none"/>
          <w:lang w:eastAsia="zh-CN"/>
        </w:rPr>
        <w:t>其他农林水</w:t>
      </w:r>
      <w:r>
        <w:rPr>
          <w:rFonts w:hint="eastAsia"/>
          <w:highlight w:val="none"/>
        </w:rPr>
        <w:t>支出科目</w:t>
      </w:r>
      <w:r>
        <w:rPr>
          <w:rFonts w:hint="eastAsia"/>
          <w:highlight w:val="none"/>
          <w:lang w:val="en-US" w:eastAsia="zh-CN"/>
        </w:rPr>
        <w:t>886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减少588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下降39.89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</w:rPr>
        <w:t>十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  <w:lang w:val="en-US" w:eastAsia="zh-CN"/>
        </w:rPr>
        <w:t>214</w:t>
      </w:r>
      <w:r>
        <w:rPr>
          <w:highlight w:val="none"/>
        </w:rPr>
        <w:t>-</w:t>
      </w:r>
      <w:r>
        <w:rPr>
          <w:rFonts w:hint="eastAsia"/>
          <w:highlight w:val="none"/>
        </w:rPr>
        <w:t>交通运输支出科目</w:t>
      </w:r>
      <w:r>
        <w:rPr>
          <w:rFonts w:hint="eastAsia"/>
          <w:highlight w:val="none"/>
          <w:lang w:val="en-US" w:eastAsia="zh-CN"/>
        </w:rPr>
        <w:t>13112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减少2735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下降17.26</w:t>
      </w:r>
      <w:r>
        <w:rPr>
          <w:highlight w:val="none"/>
        </w:rPr>
        <w:t>%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1.21401-</w:t>
      </w:r>
      <w:r>
        <w:rPr>
          <w:rFonts w:hint="eastAsia"/>
          <w:highlight w:val="none"/>
        </w:rPr>
        <w:t>公路水路运输科目</w:t>
      </w:r>
      <w:r>
        <w:rPr>
          <w:rFonts w:hint="eastAsia"/>
          <w:highlight w:val="none"/>
          <w:lang w:val="en-US" w:eastAsia="zh-CN"/>
        </w:rPr>
        <w:t>6081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减少5594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下降47.91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default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2.21402-铁路运输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615</w:t>
      </w:r>
      <w:r>
        <w:rPr>
          <w:rFonts w:hint="eastAsia"/>
          <w:highlight w:val="none"/>
        </w:rPr>
        <w:t>万元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上年无此项支出。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.21404-</w:t>
      </w:r>
      <w:r>
        <w:rPr>
          <w:rFonts w:hint="eastAsia"/>
          <w:highlight w:val="none"/>
        </w:rPr>
        <w:t>成品油价格改革对交通运输的补贴科目</w:t>
      </w:r>
      <w:r>
        <w:rPr>
          <w:rFonts w:hint="eastAsia"/>
          <w:highlight w:val="none"/>
          <w:lang w:val="en-US" w:eastAsia="zh-CN"/>
        </w:rPr>
        <w:t>402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减少514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下降56.11%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21406-</w:t>
      </w:r>
      <w:r>
        <w:rPr>
          <w:rFonts w:hint="eastAsia"/>
          <w:highlight w:val="none"/>
        </w:rPr>
        <w:t>车辆购置税支出科目</w:t>
      </w:r>
      <w:r>
        <w:rPr>
          <w:rFonts w:hint="eastAsia"/>
          <w:highlight w:val="none"/>
          <w:lang w:val="en-US" w:eastAsia="zh-CN"/>
        </w:rPr>
        <w:t>5796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2925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101.88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5.21499-其他交通运输支出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218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减少167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下降43.38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（十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</w:rPr>
        <w:t>）</w:t>
      </w:r>
      <w:r>
        <w:rPr>
          <w:highlight w:val="none"/>
        </w:rPr>
        <w:t>215-</w:t>
      </w:r>
      <w:r>
        <w:rPr>
          <w:rFonts w:hint="eastAsia"/>
          <w:highlight w:val="none"/>
        </w:rPr>
        <w:t>资源勘探信息等支出科目</w:t>
      </w:r>
      <w:r>
        <w:rPr>
          <w:rFonts w:hint="eastAsia"/>
          <w:highlight w:val="none"/>
          <w:lang w:val="en-US" w:eastAsia="zh-CN"/>
        </w:rPr>
        <w:t>13900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增加2804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增长25.27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  <w:r>
        <w:rPr>
          <w:rFonts w:hint="eastAsia"/>
          <w:highlight w:val="none"/>
          <w:lang w:val="en-US" w:eastAsia="zh-CN"/>
        </w:rPr>
        <w:t>主要是由于中小企业发展和管理支出省市专项增加。</w:t>
      </w:r>
      <w:r>
        <w:rPr>
          <w:rFonts w:hint="eastAsia"/>
          <w:highlight w:val="none"/>
        </w:rPr>
        <w:t>其中：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1.2150</w:t>
      </w:r>
      <w:r>
        <w:rPr>
          <w:rFonts w:hint="eastAsia"/>
          <w:highlight w:val="none"/>
          <w:lang w:val="en-US" w:eastAsia="zh-CN"/>
        </w:rPr>
        <w:t>1</w:t>
      </w:r>
      <w:r>
        <w:rPr>
          <w:highlight w:val="none"/>
        </w:rPr>
        <w:t>-</w:t>
      </w:r>
      <w:r>
        <w:rPr>
          <w:rFonts w:hint="eastAsia"/>
          <w:highlight w:val="none"/>
          <w:lang w:eastAsia="zh-CN"/>
        </w:rPr>
        <w:t>资源勘探开发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23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增长53.33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val="en-US" w:eastAsia="zh-CN"/>
        </w:rPr>
        <w:t>2</w:t>
      </w:r>
      <w:r>
        <w:rPr>
          <w:highlight w:val="none"/>
        </w:rPr>
        <w:t>.2150</w:t>
      </w: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-</w:t>
      </w:r>
      <w:r>
        <w:rPr>
          <w:rFonts w:hint="eastAsia"/>
          <w:highlight w:val="none"/>
          <w:lang w:eastAsia="zh-CN"/>
        </w:rPr>
        <w:t>国有资产</w:t>
      </w:r>
      <w:r>
        <w:rPr>
          <w:rFonts w:hint="eastAsia"/>
          <w:highlight w:val="none"/>
        </w:rPr>
        <w:t>监管科目</w:t>
      </w:r>
      <w:r>
        <w:rPr>
          <w:rFonts w:hint="eastAsia"/>
          <w:highlight w:val="none"/>
          <w:lang w:val="en-US" w:eastAsia="zh-CN"/>
        </w:rPr>
        <w:t>214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3.17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.21508-</w:t>
      </w:r>
      <w:r>
        <w:rPr>
          <w:rFonts w:hint="eastAsia"/>
          <w:highlight w:val="none"/>
        </w:rPr>
        <w:t>支持中小企业发展和管理支出科目</w:t>
      </w:r>
      <w:r>
        <w:rPr>
          <w:rFonts w:hint="eastAsia"/>
          <w:highlight w:val="none"/>
          <w:lang w:val="en-US" w:eastAsia="zh-CN"/>
        </w:rPr>
        <w:t>7648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3393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79.74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.21599-</w:t>
      </w:r>
      <w:r>
        <w:rPr>
          <w:rFonts w:hint="eastAsia"/>
          <w:highlight w:val="none"/>
        </w:rPr>
        <w:t>其他资源勘探信息等支出科目</w:t>
      </w:r>
      <w:r>
        <w:rPr>
          <w:rFonts w:hint="eastAsia"/>
          <w:highlight w:val="none"/>
          <w:lang w:val="en-US" w:eastAsia="zh-CN"/>
        </w:rPr>
        <w:t>6015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减少590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8.93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</w:rPr>
        <w:t>（十</w:t>
      </w:r>
      <w:r>
        <w:rPr>
          <w:rFonts w:hint="eastAsia"/>
          <w:highlight w:val="none"/>
          <w:lang w:val="en-US" w:eastAsia="zh-CN"/>
        </w:rPr>
        <w:t>四</w:t>
      </w:r>
      <w:r>
        <w:rPr>
          <w:rFonts w:hint="eastAsia"/>
          <w:highlight w:val="none"/>
        </w:rPr>
        <w:t>）</w:t>
      </w:r>
      <w:r>
        <w:rPr>
          <w:highlight w:val="none"/>
        </w:rPr>
        <w:t>216-</w:t>
      </w:r>
      <w:r>
        <w:rPr>
          <w:rFonts w:hint="eastAsia"/>
          <w:highlight w:val="none"/>
        </w:rPr>
        <w:t>商业服务业等支出科目</w:t>
      </w:r>
      <w:r>
        <w:rPr>
          <w:rFonts w:hint="eastAsia"/>
          <w:highlight w:val="none"/>
          <w:lang w:val="en-US" w:eastAsia="zh-CN"/>
        </w:rPr>
        <w:t>1315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649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97.45</w:t>
      </w:r>
      <w:r>
        <w:rPr>
          <w:highlight w:val="none"/>
        </w:rPr>
        <w:t>%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1.21602-</w:t>
      </w:r>
      <w:r>
        <w:rPr>
          <w:rFonts w:hint="eastAsia"/>
          <w:highlight w:val="none"/>
        </w:rPr>
        <w:t>商业流通事务科目</w:t>
      </w:r>
      <w:r>
        <w:rPr>
          <w:rFonts w:hint="eastAsia"/>
          <w:highlight w:val="none"/>
          <w:lang w:val="en-US" w:eastAsia="zh-CN"/>
        </w:rPr>
        <w:t>1019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增加502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增长97.10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</w:t>
      </w:r>
      <w:r>
        <w:rPr>
          <w:highlight w:val="none"/>
        </w:rPr>
        <w:t>.21606-</w:t>
      </w:r>
      <w:r>
        <w:rPr>
          <w:rFonts w:hint="eastAsia"/>
          <w:highlight w:val="none"/>
        </w:rPr>
        <w:t>涉外发展服务支出科</w:t>
      </w:r>
      <w:r>
        <w:rPr>
          <w:rFonts w:hint="eastAsia"/>
          <w:highlight w:val="none"/>
          <w:lang w:val="en-US" w:eastAsia="zh-CN"/>
        </w:rPr>
        <w:t>目246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增加162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增长192.86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default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3.21699-其他商业服务业等支出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50万元，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val="en-US" w:eastAsia="zh-CN"/>
        </w:rPr>
        <w:t>减少15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23.08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（十</w:t>
      </w:r>
      <w:r>
        <w:rPr>
          <w:rFonts w:hint="eastAsia"/>
          <w:highlight w:val="none"/>
          <w:lang w:val="en-US" w:eastAsia="zh-CN"/>
        </w:rPr>
        <w:t>五</w:t>
      </w:r>
      <w:r>
        <w:rPr>
          <w:rFonts w:hint="eastAsia"/>
          <w:highlight w:val="none"/>
        </w:rPr>
        <w:t>）</w:t>
      </w:r>
      <w:r>
        <w:rPr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17-金融支出科目45万元，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val="en-US" w:eastAsia="zh-CN"/>
        </w:rPr>
        <w:t>增加30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增长200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  <w:r>
        <w:rPr>
          <w:rFonts w:hint="eastAsia"/>
          <w:highlight w:val="none"/>
          <w:lang w:eastAsia="zh-CN"/>
        </w:rPr>
        <w:t>其中：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1.21702-金融部门监管支出科目45万元，</w:t>
      </w:r>
      <w:r>
        <w:rPr>
          <w:rFonts w:hint="eastAsia"/>
          <w:highlight w:val="none"/>
        </w:rPr>
        <w:t>较上年增</w:t>
      </w:r>
      <w:r>
        <w:rPr>
          <w:rFonts w:hint="eastAsia"/>
          <w:highlight w:val="none"/>
          <w:lang w:eastAsia="zh-CN"/>
        </w:rPr>
        <w:t>加</w:t>
      </w:r>
      <w:r>
        <w:rPr>
          <w:rFonts w:hint="eastAsia"/>
          <w:highlight w:val="none"/>
          <w:lang w:val="en-US" w:eastAsia="zh-CN"/>
        </w:rPr>
        <w:t>30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200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（十</w:t>
      </w:r>
      <w:r>
        <w:rPr>
          <w:rFonts w:hint="eastAsia"/>
          <w:highlight w:val="none"/>
          <w:lang w:val="en-US" w:eastAsia="zh-CN"/>
        </w:rPr>
        <w:t>六</w:t>
      </w:r>
      <w:r>
        <w:rPr>
          <w:rFonts w:hint="eastAsia"/>
          <w:highlight w:val="none"/>
        </w:rPr>
        <w:t>）</w:t>
      </w:r>
      <w:r>
        <w:rPr>
          <w:highlight w:val="none"/>
        </w:rPr>
        <w:t>220-</w:t>
      </w:r>
      <w:r>
        <w:rPr>
          <w:rFonts w:hint="eastAsia"/>
          <w:highlight w:val="none"/>
        </w:rPr>
        <w:t>自然资源海洋气象等支出科目</w:t>
      </w:r>
      <w:r>
        <w:rPr>
          <w:rFonts w:hint="eastAsia"/>
          <w:highlight w:val="none"/>
          <w:lang w:val="en-US" w:eastAsia="zh-CN"/>
        </w:rPr>
        <w:t>9942</w:t>
      </w:r>
      <w:r>
        <w:rPr>
          <w:rFonts w:hint="eastAsia"/>
          <w:highlight w:val="none"/>
        </w:rPr>
        <w:t>万元，较上年增</w:t>
      </w:r>
      <w:r>
        <w:rPr>
          <w:rFonts w:hint="eastAsia"/>
          <w:highlight w:val="none"/>
          <w:lang w:val="en-US" w:eastAsia="zh-CN"/>
        </w:rPr>
        <w:t>1499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增长17.75</w:t>
      </w:r>
      <w:r>
        <w:rPr>
          <w:highlight w:val="none"/>
        </w:rPr>
        <w:t>%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1.22001-</w:t>
      </w:r>
      <w:r>
        <w:rPr>
          <w:rFonts w:hint="eastAsia"/>
          <w:highlight w:val="none"/>
        </w:rPr>
        <w:t>自然资源事务科目</w:t>
      </w:r>
      <w:r>
        <w:rPr>
          <w:rFonts w:hint="eastAsia"/>
          <w:highlight w:val="none"/>
          <w:lang w:val="en-US" w:eastAsia="zh-CN"/>
        </w:rPr>
        <w:t>3372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减少734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下降17.88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2.22002-</w:t>
      </w:r>
      <w:r>
        <w:rPr>
          <w:rFonts w:hint="eastAsia"/>
          <w:highlight w:val="none"/>
        </w:rPr>
        <w:t>海洋管理事务科目</w:t>
      </w:r>
      <w:r>
        <w:rPr>
          <w:rFonts w:hint="eastAsia"/>
          <w:highlight w:val="none"/>
          <w:lang w:val="en-US" w:eastAsia="zh-CN"/>
        </w:rPr>
        <w:t>6250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增加2018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47.68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  <w:r>
        <w:rPr>
          <w:rFonts w:hint="eastAsia"/>
          <w:highlight w:val="none"/>
          <w:lang w:eastAsia="zh-CN"/>
        </w:rPr>
        <w:t>主要是由于罗源湾退养利息增加。</w:t>
      </w:r>
    </w:p>
    <w:p>
      <w:pPr>
        <w:ind w:firstLine="600"/>
        <w:rPr>
          <w:rFonts w:hint="default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3.22003-测绘事务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50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上年无此项支出。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.22005-</w:t>
      </w:r>
      <w:r>
        <w:rPr>
          <w:rFonts w:hint="eastAsia"/>
          <w:highlight w:val="none"/>
        </w:rPr>
        <w:t>气象事务科目</w:t>
      </w:r>
      <w:r>
        <w:rPr>
          <w:rFonts w:hint="eastAsia"/>
          <w:highlight w:val="none"/>
          <w:lang w:val="en-US" w:eastAsia="zh-CN"/>
        </w:rPr>
        <w:t>182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增加77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增长73.33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5.22099-其他自然资源海洋气象等支出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88</w:t>
      </w:r>
      <w:r>
        <w:rPr>
          <w:rFonts w:hint="eastAsia"/>
          <w:highlight w:val="none"/>
        </w:rPr>
        <w:t>万元</w:t>
      </w:r>
      <w:r>
        <w:rPr>
          <w:rFonts w:hint="eastAsia"/>
          <w:highlight w:val="none"/>
          <w:lang w:eastAsia="zh-CN"/>
        </w:rPr>
        <w:t>，上年无此项支出</w:t>
      </w:r>
      <w:r>
        <w:rPr>
          <w:rFonts w:hint="eastAsia"/>
          <w:highlight w:val="none"/>
          <w:lang w:val="en-US" w:eastAsia="zh-CN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</w:rPr>
        <w:t>（十</w:t>
      </w:r>
      <w:r>
        <w:rPr>
          <w:rFonts w:hint="eastAsia"/>
          <w:highlight w:val="none"/>
          <w:lang w:val="en-US" w:eastAsia="zh-CN"/>
        </w:rPr>
        <w:t>七</w:t>
      </w:r>
      <w:r>
        <w:rPr>
          <w:rFonts w:hint="eastAsia"/>
          <w:highlight w:val="none"/>
        </w:rPr>
        <w:t>）</w:t>
      </w:r>
      <w:r>
        <w:rPr>
          <w:highlight w:val="none"/>
        </w:rPr>
        <w:t>221-</w:t>
      </w:r>
      <w:r>
        <w:rPr>
          <w:rFonts w:hint="eastAsia"/>
          <w:highlight w:val="none"/>
        </w:rPr>
        <w:t>住房保障支出科目</w:t>
      </w:r>
      <w:r>
        <w:rPr>
          <w:rFonts w:hint="eastAsia"/>
          <w:highlight w:val="none"/>
          <w:lang w:val="en-US" w:eastAsia="zh-CN"/>
        </w:rPr>
        <w:t>3931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减少1064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下降21.30</w:t>
      </w:r>
      <w:r>
        <w:rPr>
          <w:highlight w:val="none"/>
        </w:rPr>
        <w:t>%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1.</w:t>
      </w:r>
      <w:r>
        <w:rPr>
          <w:highlight w:val="none"/>
        </w:rPr>
        <w:t>22101-</w:t>
      </w:r>
      <w:r>
        <w:rPr>
          <w:rFonts w:hint="eastAsia"/>
          <w:highlight w:val="none"/>
        </w:rPr>
        <w:t>保障性安居工程支出科目</w:t>
      </w:r>
      <w:r>
        <w:rPr>
          <w:rFonts w:hint="eastAsia"/>
          <w:highlight w:val="none"/>
          <w:lang w:val="en-US" w:eastAsia="zh-CN"/>
        </w:rPr>
        <w:t>3737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减少450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下降10.75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2.</w:t>
      </w:r>
      <w:r>
        <w:rPr>
          <w:highlight w:val="none"/>
        </w:rPr>
        <w:t>2210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-</w:t>
      </w:r>
      <w:r>
        <w:rPr>
          <w:rFonts w:hint="eastAsia"/>
          <w:highlight w:val="none"/>
          <w:lang w:eastAsia="zh-CN"/>
        </w:rPr>
        <w:t>城乡社区住宅</w:t>
      </w:r>
      <w:r>
        <w:rPr>
          <w:rFonts w:hint="eastAsia"/>
          <w:highlight w:val="none"/>
        </w:rPr>
        <w:t>支出科目</w:t>
      </w:r>
      <w:r>
        <w:rPr>
          <w:rFonts w:hint="eastAsia"/>
          <w:highlight w:val="none"/>
          <w:lang w:val="en-US" w:eastAsia="zh-CN"/>
        </w:rPr>
        <w:t>194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减少614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下降75.99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</w:rPr>
        <w:t>（十</w:t>
      </w:r>
      <w:r>
        <w:rPr>
          <w:rFonts w:hint="eastAsia"/>
          <w:highlight w:val="none"/>
          <w:lang w:val="en-US" w:eastAsia="zh-CN"/>
        </w:rPr>
        <w:t>八</w:t>
      </w:r>
      <w:r>
        <w:rPr>
          <w:rFonts w:hint="eastAsia"/>
          <w:highlight w:val="none"/>
        </w:rPr>
        <w:t>）</w:t>
      </w:r>
      <w:r>
        <w:rPr>
          <w:highlight w:val="none"/>
        </w:rPr>
        <w:t>222-</w:t>
      </w:r>
      <w:r>
        <w:rPr>
          <w:rFonts w:hint="eastAsia"/>
          <w:highlight w:val="none"/>
        </w:rPr>
        <w:t>粮油物资储备支出科目</w:t>
      </w:r>
      <w:r>
        <w:rPr>
          <w:rFonts w:hint="eastAsia"/>
          <w:highlight w:val="none"/>
          <w:lang w:val="en-US" w:eastAsia="zh-CN"/>
        </w:rPr>
        <w:t>1909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97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5.35</w:t>
      </w:r>
      <w:r>
        <w:rPr>
          <w:highlight w:val="none"/>
        </w:rPr>
        <w:t>%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1.22201-</w:t>
      </w:r>
      <w:r>
        <w:rPr>
          <w:rFonts w:hint="eastAsia"/>
          <w:highlight w:val="none"/>
        </w:rPr>
        <w:t>粮油事务科目</w:t>
      </w:r>
      <w:r>
        <w:rPr>
          <w:rFonts w:hint="eastAsia"/>
          <w:highlight w:val="none"/>
          <w:lang w:val="en-US" w:eastAsia="zh-CN"/>
        </w:rPr>
        <w:t>500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减少150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下降23.08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2.22204-</w:t>
      </w:r>
      <w:r>
        <w:rPr>
          <w:rFonts w:hint="eastAsia"/>
          <w:highlight w:val="none"/>
        </w:rPr>
        <w:t>粮油储备科目</w:t>
      </w:r>
      <w:r>
        <w:rPr>
          <w:rFonts w:hint="eastAsia"/>
          <w:highlight w:val="none"/>
          <w:lang w:val="en-US" w:eastAsia="zh-CN"/>
        </w:rPr>
        <w:t>1409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247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21.26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十九）224-灾害防治及应急管理支出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2852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776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增长37.38</w:t>
      </w:r>
      <w:r>
        <w:rPr>
          <w:highlight w:val="none"/>
        </w:rPr>
        <w:t>%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1.22401-应急管理事务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320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282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增长742.11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2.22402-消防事务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590</w:t>
      </w:r>
      <w:r>
        <w:rPr>
          <w:rFonts w:hint="eastAsia"/>
          <w:highlight w:val="none"/>
        </w:rPr>
        <w:t>万元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上年无此科目。</w:t>
      </w:r>
    </w:p>
    <w:p>
      <w:pPr>
        <w:ind w:firstLine="6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3.22405-地震事务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151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上年无此项支出。</w:t>
      </w:r>
    </w:p>
    <w:p>
      <w:pPr>
        <w:ind w:firstLine="600"/>
        <w:rPr>
          <w:rFonts w:hint="default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4.22406-自然灾害防治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1300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上年无此科目。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u w:val="none"/>
          <w:lang w:val="en-US" w:eastAsia="zh-CN"/>
        </w:rPr>
        <w:t>5.22407-自然灾害救灾及恢复重建支出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321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减少1717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下降84.25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default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6.22499-其他灾害防治及应急管理支出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170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上年无此科目。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二十</w:t>
      </w:r>
      <w:r>
        <w:rPr>
          <w:rFonts w:hint="eastAsia"/>
          <w:highlight w:val="none"/>
        </w:rPr>
        <w:t>）</w:t>
      </w:r>
      <w:r>
        <w:rPr>
          <w:highlight w:val="none"/>
        </w:rPr>
        <w:t>229-</w:t>
      </w:r>
      <w:r>
        <w:rPr>
          <w:rFonts w:hint="eastAsia"/>
          <w:highlight w:val="none"/>
        </w:rPr>
        <w:t>其他支出科目</w:t>
      </w:r>
      <w:r>
        <w:rPr>
          <w:rFonts w:hint="eastAsia"/>
          <w:highlight w:val="none"/>
          <w:lang w:val="en-US" w:eastAsia="zh-CN"/>
        </w:rPr>
        <w:t>715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val="en-US" w:eastAsia="zh-CN"/>
        </w:rPr>
        <w:t>减少784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下降52.30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二十一</w:t>
      </w:r>
      <w:r>
        <w:rPr>
          <w:rFonts w:hint="eastAsia"/>
          <w:highlight w:val="none"/>
        </w:rPr>
        <w:t>）</w:t>
      </w:r>
      <w:r>
        <w:rPr>
          <w:highlight w:val="none"/>
        </w:rPr>
        <w:t>232-</w:t>
      </w:r>
      <w:r>
        <w:rPr>
          <w:rFonts w:hint="eastAsia"/>
          <w:highlight w:val="none"/>
        </w:rPr>
        <w:t>债务付息支出科目</w:t>
      </w:r>
      <w:r>
        <w:rPr>
          <w:rFonts w:hint="eastAsia"/>
          <w:highlight w:val="none"/>
          <w:lang w:val="en-US" w:eastAsia="zh-CN"/>
        </w:rPr>
        <w:t>3233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513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18.86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  <w:r>
        <w:rPr>
          <w:rFonts w:hint="eastAsia"/>
          <w:highlight w:val="none"/>
          <w:u w:val="none"/>
        </w:rPr>
        <w:t>主要是债券利息增加。</w:t>
      </w:r>
    </w:p>
    <w:p>
      <w:pPr>
        <w:ind w:firstLine="6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（二十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  <w:lang w:val="en-US" w:eastAsia="zh-CN"/>
        </w:rPr>
        <w:t>233-债务发行费支出科目17万元，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val="en-US" w:eastAsia="zh-CN"/>
        </w:rPr>
        <w:t>增加2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增长13.33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spacing w:line="600" w:lineRule="exact"/>
        <w:ind w:firstLine="594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二、财政转移支付安排情况</w:t>
      </w:r>
    </w:p>
    <w:p>
      <w:pPr>
        <w:ind w:firstLine="600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本县所辖乡镇作为一级预算部门管理，未单独编制政府预算，为此未有一般公共预算对下税收返还和转移支付决算数据。</w:t>
      </w:r>
    </w:p>
    <w:p>
      <w:pPr>
        <w:spacing w:line="600" w:lineRule="exact"/>
        <w:ind w:firstLine="594" w:firstLineChars="200"/>
        <w:rPr>
          <w:rFonts w:hint="eastAsia" w:ascii="黑体" w:hAnsi="黑体" w:eastAsia="黑体"/>
          <w:sz w:val="32"/>
          <w:szCs w:val="32"/>
          <w:lang w:val="zh-CN" w:eastAsia="zh-CN"/>
        </w:rPr>
      </w:pPr>
      <w:r>
        <w:rPr>
          <w:rFonts w:hint="eastAsia" w:ascii="黑体" w:hAnsi="黑体" w:eastAsia="黑体"/>
          <w:sz w:val="32"/>
          <w:szCs w:val="32"/>
          <w:lang w:val="zh-CN" w:eastAsia="zh-CN"/>
        </w:rPr>
        <w:t>三、政府债务情况</w:t>
      </w:r>
    </w:p>
    <w:p>
      <w:pPr>
        <w:spacing w:line="600" w:lineRule="exact"/>
        <w:ind w:firstLine="62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hAnsi="仿宋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年，全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新增政府债务限额</w:t>
      </w:r>
      <w:r>
        <w:rPr>
          <w:rFonts w:hint="eastAsia" w:hAnsi="仿宋"/>
          <w:snapToGrid w:val="0"/>
          <w:kern w:val="0"/>
          <w:sz w:val="32"/>
          <w:szCs w:val="32"/>
          <w:lang w:val="en-US" w:eastAsia="zh-CN"/>
        </w:rPr>
        <w:t>55906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，实际新增债券</w:t>
      </w:r>
      <w:r>
        <w:rPr>
          <w:rFonts w:hint="eastAsia" w:hAnsi="仿宋"/>
          <w:kern w:val="0"/>
          <w:sz w:val="32"/>
          <w:szCs w:val="32"/>
          <w:lang w:val="en-US" w:eastAsia="zh-CN"/>
        </w:rPr>
        <w:t>55954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（一般债券15954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，专项债券40000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）。截至</w:t>
      </w:r>
      <w:r>
        <w:rPr>
          <w:rFonts w:hint="eastAsia" w:hAnsi="仿宋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年底，全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政府债务余额</w:t>
      </w:r>
      <w:r>
        <w:rPr>
          <w:rFonts w:hint="eastAsia" w:hAnsi="仿宋"/>
          <w:snapToGrid w:val="0"/>
          <w:kern w:val="0"/>
          <w:sz w:val="32"/>
          <w:szCs w:val="32"/>
          <w:lang w:val="en-US" w:eastAsia="zh-CN"/>
        </w:rPr>
        <w:t>359383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（一般债务</w:t>
      </w:r>
      <w:r>
        <w:rPr>
          <w:rFonts w:hint="eastAsia" w:hAnsi="仿宋"/>
          <w:kern w:val="0"/>
          <w:sz w:val="32"/>
          <w:szCs w:val="32"/>
          <w:lang w:val="en-US" w:eastAsia="zh-CN"/>
        </w:rPr>
        <w:t>96292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，专项债务</w:t>
      </w:r>
      <w:r>
        <w:rPr>
          <w:rFonts w:hint="eastAsia" w:hAnsi="仿宋"/>
          <w:kern w:val="0"/>
          <w:sz w:val="32"/>
          <w:szCs w:val="32"/>
          <w:lang w:val="en-US" w:eastAsia="zh-CN"/>
        </w:rPr>
        <w:t>263091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</w:t>
      </w:r>
      <w:r>
        <w:rPr>
          <w:rFonts w:hint="eastAsia" w:hAnsi="仿宋"/>
          <w:snapToGrid w:val="0"/>
          <w:kern w:val="0"/>
          <w:sz w:val="32"/>
          <w:szCs w:val="32"/>
          <w:lang w:val="en-US" w:eastAsia="zh-CN"/>
        </w:rPr>
        <w:t>,</w:t>
      </w:r>
      <w:r>
        <w:rPr>
          <w:rFonts w:hint="eastAsia" w:hAnsi="仿宋"/>
          <w:snapToGrid w:val="0"/>
          <w:kern w:val="0"/>
          <w:sz w:val="32"/>
          <w:szCs w:val="32"/>
          <w:lang w:eastAsia="zh-CN"/>
        </w:rPr>
        <w:t>县本级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政府债务余额359383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（一般债务96292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，专项债务263091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），债务余额严格控制在上级核定的限额</w:t>
      </w:r>
      <w:r>
        <w:rPr>
          <w:rFonts w:hint="eastAsia" w:hAnsi="仿宋"/>
          <w:kern w:val="0"/>
          <w:sz w:val="32"/>
          <w:szCs w:val="32"/>
          <w:lang w:val="en-US" w:eastAsia="zh-CN"/>
        </w:rPr>
        <w:t>392890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内。</w:t>
      </w:r>
    </w:p>
    <w:p>
      <w:pPr>
        <w:spacing w:line="600" w:lineRule="exact"/>
        <w:ind w:firstLine="594" w:firstLineChars="200"/>
        <w:rPr>
          <w:rFonts w:hint="eastAsia" w:ascii="黑体" w:hAnsi="黑体" w:eastAsia="黑体"/>
          <w:sz w:val="32"/>
          <w:szCs w:val="32"/>
          <w:lang w:val="zh-CN" w:eastAsia="zh-CN"/>
        </w:rPr>
      </w:pPr>
      <w:r>
        <w:rPr>
          <w:rFonts w:hint="eastAsia" w:ascii="黑体" w:hAnsi="黑体" w:eastAsia="黑体"/>
          <w:sz w:val="32"/>
          <w:szCs w:val="32"/>
          <w:lang w:val="zh-CN" w:eastAsia="zh-CN"/>
        </w:rPr>
        <w:t>四、预算绩效开展情况</w:t>
      </w:r>
    </w:p>
    <w:p>
      <w:pPr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2019年对农业、教育、民政、建设等578个财政支出项目进行绩效评价，共涉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及资金166,013.05万元。</w:t>
      </w:r>
    </w:p>
    <w:p>
      <w:pPr>
        <w:spacing w:line="600" w:lineRule="exact"/>
        <w:ind w:firstLine="620"/>
        <w:rPr>
          <w:rFonts w:hint="eastAsia" w:hAnsi="仿宋"/>
          <w:snapToGrid w:val="0"/>
          <w:kern w:val="0"/>
          <w:sz w:val="32"/>
          <w:szCs w:val="32"/>
          <w:lang w:eastAsia="zh-CN"/>
        </w:rPr>
      </w:pPr>
    </w:p>
    <w:p>
      <w:pPr>
        <w:ind w:firstLine="600"/>
        <w:rPr>
          <w:rFonts w:hint="eastAsia"/>
          <w:highlight w:val="none"/>
          <w:u w:val="single"/>
          <w:lang w:val="zh-CN" w:eastAsia="zh-C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543792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A5"/>
    <w:rsid w:val="001A441B"/>
    <w:rsid w:val="001B559D"/>
    <w:rsid w:val="002410B0"/>
    <w:rsid w:val="00291682"/>
    <w:rsid w:val="002A0568"/>
    <w:rsid w:val="003A27A5"/>
    <w:rsid w:val="00436403"/>
    <w:rsid w:val="005139DC"/>
    <w:rsid w:val="00564ECB"/>
    <w:rsid w:val="0065446F"/>
    <w:rsid w:val="00694624"/>
    <w:rsid w:val="00734267"/>
    <w:rsid w:val="007A4334"/>
    <w:rsid w:val="008A3BFB"/>
    <w:rsid w:val="00916E6E"/>
    <w:rsid w:val="009B1490"/>
    <w:rsid w:val="00A71258"/>
    <w:rsid w:val="00A73E26"/>
    <w:rsid w:val="00AA0275"/>
    <w:rsid w:val="00AB2453"/>
    <w:rsid w:val="00AE0A14"/>
    <w:rsid w:val="00AE119A"/>
    <w:rsid w:val="00B22608"/>
    <w:rsid w:val="00CB483F"/>
    <w:rsid w:val="00CC68D2"/>
    <w:rsid w:val="00CE7360"/>
    <w:rsid w:val="00D107D3"/>
    <w:rsid w:val="00D32314"/>
    <w:rsid w:val="00D457A2"/>
    <w:rsid w:val="00D67B01"/>
    <w:rsid w:val="00DD6130"/>
    <w:rsid w:val="00DD6AF7"/>
    <w:rsid w:val="00DE4072"/>
    <w:rsid w:val="00E7618F"/>
    <w:rsid w:val="00EA542F"/>
    <w:rsid w:val="00EF3E38"/>
    <w:rsid w:val="00F26FCD"/>
    <w:rsid w:val="00F83458"/>
    <w:rsid w:val="00FE15DA"/>
    <w:rsid w:val="011C6655"/>
    <w:rsid w:val="011E0086"/>
    <w:rsid w:val="01CB1BE5"/>
    <w:rsid w:val="01F13CBD"/>
    <w:rsid w:val="021E7E5D"/>
    <w:rsid w:val="024A46C3"/>
    <w:rsid w:val="02A22DA2"/>
    <w:rsid w:val="03200459"/>
    <w:rsid w:val="035428C0"/>
    <w:rsid w:val="03551AFD"/>
    <w:rsid w:val="035D0EE5"/>
    <w:rsid w:val="038931E1"/>
    <w:rsid w:val="03BE4E67"/>
    <w:rsid w:val="046C7536"/>
    <w:rsid w:val="04EB4D5F"/>
    <w:rsid w:val="06124B47"/>
    <w:rsid w:val="061A1898"/>
    <w:rsid w:val="063B1D45"/>
    <w:rsid w:val="07562DEC"/>
    <w:rsid w:val="075839D7"/>
    <w:rsid w:val="075C7FDB"/>
    <w:rsid w:val="078E6A6C"/>
    <w:rsid w:val="07DA3AD2"/>
    <w:rsid w:val="07FB40DE"/>
    <w:rsid w:val="08197346"/>
    <w:rsid w:val="08451870"/>
    <w:rsid w:val="084C4CA7"/>
    <w:rsid w:val="089365A9"/>
    <w:rsid w:val="08996047"/>
    <w:rsid w:val="08EC655C"/>
    <w:rsid w:val="08FC7D59"/>
    <w:rsid w:val="0941392B"/>
    <w:rsid w:val="098F73E7"/>
    <w:rsid w:val="0A59358D"/>
    <w:rsid w:val="0AB2310F"/>
    <w:rsid w:val="0B4A0846"/>
    <w:rsid w:val="0B9E6CB5"/>
    <w:rsid w:val="0C8B44E8"/>
    <w:rsid w:val="0D5C51F2"/>
    <w:rsid w:val="0E1465F3"/>
    <w:rsid w:val="0E571D0E"/>
    <w:rsid w:val="0E5B0C99"/>
    <w:rsid w:val="0E8A4149"/>
    <w:rsid w:val="0ECE065B"/>
    <w:rsid w:val="0FA2508E"/>
    <w:rsid w:val="0FC46799"/>
    <w:rsid w:val="0FD50223"/>
    <w:rsid w:val="100D2F17"/>
    <w:rsid w:val="111F07FF"/>
    <w:rsid w:val="116E152F"/>
    <w:rsid w:val="11F51313"/>
    <w:rsid w:val="12865737"/>
    <w:rsid w:val="13453A37"/>
    <w:rsid w:val="134A0A79"/>
    <w:rsid w:val="136612E5"/>
    <w:rsid w:val="13881539"/>
    <w:rsid w:val="139C41FF"/>
    <w:rsid w:val="13B774DD"/>
    <w:rsid w:val="13BB3FB8"/>
    <w:rsid w:val="142714A5"/>
    <w:rsid w:val="14F06736"/>
    <w:rsid w:val="151144CE"/>
    <w:rsid w:val="15E55C81"/>
    <w:rsid w:val="163252BA"/>
    <w:rsid w:val="16C12EF4"/>
    <w:rsid w:val="176B0132"/>
    <w:rsid w:val="17CA1D06"/>
    <w:rsid w:val="183B4DB0"/>
    <w:rsid w:val="184C1D14"/>
    <w:rsid w:val="18735171"/>
    <w:rsid w:val="18852A39"/>
    <w:rsid w:val="199E7FE0"/>
    <w:rsid w:val="19BB4683"/>
    <w:rsid w:val="19EF1A21"/>
    <w:rsid w:val="1A78741C"/>
    <w:rsid w:val="1AC80D61"/>
    <w:rsid w:val="1B46354E"/>
    <w:rsid w:val="1B955C6E"/>
    <w:rsid w:val="1BB67750"/>
    <w:rsid w:val="1C7227A0"/>
    <w:rsid w:val="1C7C16F2"/>
    <w:rsid w:val="1CB21721"/>
    <w:rsid w:val="1D0B4871"/>
    <w:rsid w:val="1D5E7DE8"/>
    <w:rsid w:val="1E416C74"/>
    <w:rsid w:val="1EFD72DD"/>
    <w:rsid w:val="1F652A39"/>
    <w:rsid w:val="1FA91083"/>
    <w:rsid w:val="1FBB6413"/>
    <w:rsid w:val="20992785"/>
    <w:rsid w:val="209945AF"/>
    <w:rsid w:val="20C35412"/>
    <w:rsid w:val="210332C5"/>
    <w:rsid w:val="2112252C"/>
    <w:rsid w:val="214B3871"/>
    <w:rsid w:val="22734CD4"/>
    <w:rsid w:val="22B35A35"/>
    <w:rsid w:val="233439CA"/>
    <w:rsid w:val="23850B0F"/>
    <w:rsid w:val="238B6DB9"/>
    <w:rsid w:val="23C43E98"/>
    <w:rsid w:val="23E57E35"/>
    <w:rsid w:val="240666D0"/>
    <w:rsid w:val="24990999"/>
    <w:rsid w:val="24E560C4"/>
    <w:rsid w:val="250362AD"/>
    <w:rsid w:val="2568116F"/>
    <w:rsid w:val="259926A8"/>
    <w:rsid w:val="25A874DD"/>
    <w:rsid w:val="25AC5F9C"/>
    <w:rsid w:val="25B349C3"/>
    <w:rsid w:val="25B52DB6"/>
    <w:rsid w:val="25BA7478"/>
    <w:rsid w:val="26124996"/>
    <w:rsid w:val="2680114B"/>
    <w:rsid w:val="26B6533B"/>
    <w:rsid w:val="26BD46AC"/>
    <w:rsid w:val="274C2626"/>
    <w:rsid w:val="27C22B95"/>
    <w:rsid w:val="27DB6B65"/>
    <w:rsid w:val="28823AC8"/>
    <w:rsid w:val="28A54C7E"/>
    <w:rsid w:val="2A77666C"/>
    <w:rsid w:val="2AC36B6C"/>
    <w:rsid w:val="2AF14E0F"/>
    <w:rsid w:val="2B126056"/>
    <w:rsid w:val="2BEB5A0F"/>
    <w:rsid w:val="2C1D374D"/>
    <w:rsid w:val="2C4174D7"/>
    <w:rsid w:val="2D36762B"/>
    <w:rsid w:val="2D79597F"/>
    <w:rsid w:val="2DAF45A5"/>
    <w:rsid w:val="2DCC317F"/>
    <w:rsid w:val="2DCF583D"/>
    <w:rsid w:val="2E534ED6"/>
    <w:rsid w:val="2F6A4303"/>
    <w:rsid w:val="2F8D1BA2"/>
    <w:rsid w:val="2FAF44E2"/>
    <w:rsid w:val="2FC5706E"/>
    <w:rsid w:val="30A410FD"/>
    <w:rsid w:val="30C80F1C"/>
    <w:rsid w:val="31430D95"/>
    <w:rsid w:val="31800AB5"/>
    <w:rsid w:val="31AB70D5"/>
    <w:rsid w:val="31BE73B6"/>
    <w:rsid w:val="322B1ECA"/>
    <w:rsid w:val="32747DDB"/>
    <w:rsid w:val="32CC67C2"/>
    <w:rsid w:val="330A6181"/>
    <w:rsid w:val="339901D5"/>
    <w:rsid w:val="34413C37"/>
    <w:rsid w:val="34812E12"/>
    <w:rsid w:val="34F4270C"/>
    <w:rsid w:val="353A0F84"/>
    <w:rsid w:val="35642590"/>
    <w:rsid w:val="35DD6896"/>
    <w:rsid w:val="36A23293"/>
    <w:rsid w:val="36CC7CFC"/>
    <w:rsid w:val="36CE677D"/>
    <w:rsid w:val="37590D3F"/>
    <w:rsid w:val="378F1E15"/>
    <w:rsid w:val="37C7308F"/>
    <w:rsid w:val="386B7E87"/>
    <w:rsid w:val="38DB5A92"/>
    <w:rsid w:val="38FD2D10"/>
    <w:rsid w:val="39AA66DC"/>
    <w:rsid w:val="39F02607"/>
    <w:rsid w:val="3A02332E"/>
    <w:rsid w:val="3A1A4D77"/>
    <w:rsid w:val="3A8C6358"/>
    <w:rsid w:val="3B067746"/>
    <w:rsid w:val="3B7D6892"/>
    <w:rsid w:val="3B8676CD"/>
    <w:rsid w:val="3BEA5F40"/>
    <w:rsid w:val="3C3565AF"/>
    <w:rsid w:val="3C934CA7"/>
    <w:rsid w:val="3CC03EDC"/>
    <w:rsid w:val="3CE71B64"/>
    <w:rsid w:val="3D320145"/>
    <w:rsid w:val="3D4F4A2C"/>
    <w:rsid w:val="3DE3592C"/>
    <w:rsid w:val="3DED5B52"/>
    <w:rsid w:val="3E301CF9"/>
    <w:rsid w:val="3E4F71B6"/>
    <w:rsid w:val="3EB4693F"/>
    <w:rsid w:val="3F1B3CE2"/>
    <w:rsid w:val="3F2840D2"/>
    <w:rsid w:val="3F3E535E"/>
    <w:rsid w:val="3FB1033C"/>
    <w:rsid w:val="406D69EE"/>
    <w:rsid w:val="40E95A88"/>
    <w:rsid w:val="410A1AEB"/>
    <w:rsid w:val="410C5E4D"/>
    <w:rsid w:val="41516451"/>
    <w:rsid w:val="426A151E"/>
    <w:rsid w:val="42FA79CC"/>
    <w:rsid w:val="43AA0F2F"/>
    <w:rsid w:val="43F46EC4"/>
    <w:rsid w:val="44A76FE2"/>
    <w:rsid w:val="44FB6053"/>
    <w:rsid w:val="45086AA0"/>
    <w:rsid w:val="45597FDE"/>
    <w:rsid w:val="45701091"/>
    <w:rsid w:val="45BF2462"/>
    <w:rsid w:val="45F450D7"/>
    <w:rsid w:val="46C70349"/>
    <w:rsid w:val="46D148E2"/>
    <w:rsid w:val="46F9162C"/>
    <w:rsid w:val="47552C15"/>
    <w:rsid w:val="476979EA"/>
    <w:rsid w:val="47D0483A"/>
    <w:rsid w:val="47E511D6"/>
    <w:rsid w:val="48182DBD"/>
    <w:rsid w:val="486351BD"/>
    <w:rsid w:val="48C7170A"/>
    <w:rsid w:val="48D17364"/>
    <w:rsid w:val="495750DE"/>
    <w:rsid w:val="495C0D2C"/>
    <w:rsid w:val="49756506"/>
    <w:rsid w:val="49CF1559"/>
    <w:rsid w:val="49E54A96"/>
    <w:rsid w:val="4AB07A2B"/>
    <w:rsid w:val="4B677658"/>
    <w:rsid w:val="4C613A30"/>
    <w:rsid w:val="4C653F91"/>
    <w:rsid w:val="4CEB30E2"/>
    <w:rsid w:val="4D3A0904"/>
    <w:rsid w:val="4D3F4819"/>
    <w:rsid w:val="4E482C5E"/>
    <w:rsid w:val="4EA04129"/>
    <w:rsid w:val="4EA64954"/>
    <w:rsid w:val="4EAF3049"/>
    <w:rsid w:val="4F33040C"/>
    <w:rsid w:val="4FCB697F"/>
    <w:rsid w:val="4FD25948"/>
    <w:rsid w:val="50012114"/>
    <w:rsid w:val="50941946"/>
    <w:rsid w:val="51212367"/>
    <w:rsid w:val="517770B5"/>
    <w:rsid w:val="5181413D"/>
    <w:rsid w:val="51861CDD"/>
    <w:rsid w:val="51EE2FFB"/>
    <w:rsid w:val="52A63C3A"/>
    <w:rsid w:val="52E50108"/>
    <w:rsid w:val="536962B7"/>
    <w:rsid w:val="53C00325"/>
    <w:rsid w:val="542708F5"/>
    <w:rsid w:val="543509EC"/>
    <w:rsid w:val="552652CF"/>
    <w:rsid w:val="55350D01"/>
    <w:rsid w:val="553E08A6"/>
    <w:rsid w:val="55A5678A"/>
    <w:rsid w:val="56365EDA"/>
    <w:rsid w:val="567D138A"/>
    <w:rsid w:val="57D46C60"/>
    <w:rsid w:val="58275005"/>
    <w:rsid w:val="58D55AF8"/>
    <w:rsid w:val="58DD5CC1"/>
    <w:rsid w:val="5A2871E2"/>
    <w:rsid w:val="5A7F5D78"/>
    <w:rsid w:val="5BBD1434"/>
    <w:rsid w:val="5BDA16DA"/>
    <w:rsid w:val="5C4B4041"/>
    <w:rsid w:val="5C510AEC"/>
    <w:rsid w:val="5C7265DF"/>
    <w:rsid w:val="5CD27F51"/>
    <w:rsid w:val="5CD71F8A"/>
    <w:rsid w:val="5DA6096D"/>
    <w:rsid w:val="5E1E4628"/>
    <w:rsid w:val="5E322E35"/>
    <w:rsid w:val="5E607C37"/>
    <w:rsid w:val="5E7E622F"/>
    <w:rsid w:val="5EB56FA7"/>
    <w:rsid w:val="5F2C6168"/>
    <w:rsid w:val="5F982D38"/>
    <w:rsid w:val="5FBE2470"/>
    <w:rsid w:val="604218C8"/>
    <w:rsid w:val="60452205"/>
    <w:rsid w:val="60895C1F"/>
    <w:rsid w:val="60945899"/>
    <w:rsid w:val="60965A86"/>
    <w:rsid w:val="60B827D4"/>
    <w:rsid w:val="60BF673A"/>
    <w:rsid w:val="60F83D86"/>
    <w:rsid w:val="620449F3"/>
    <w:rsid w:val="62EC0896"/>
    <w:rsid w:val="62F6571B"/>
    <w:rsid w:val="630801F9"/>
    <w:rsid w:val="63722AB4"/>
    <w:rsid w:val="638E22E4"/>
    <w:rsid w:val="64932A30"/>
    <w:rsid w:val="65694E8F"/>
    <w:rsid w:val="65A4324D"/>
    <w:rsid w:val="65BA2FEE"/>
    <w:rsid w:val="65EA25C7"/>
    <w:rsid w:val="66262E32"/>
    <w:rsid w:val="66385DF4"/>
    <w:rsid w:val="66BC4B72"/>
    <w:rsid w:val="66C26366"/>
    <w:rsid w:val="68F909D8"/>
    <w:rsid w:val="6900312C"/>
    <w:rsid w:val="69183EAF"/>
    <w:rsid w:val="69CA1A93"/>
    <w:rsid w:val="69EF7113"/>
    <w:rsid w:val="6A5D1EAB"/>
    <w:rsid w:val="6AAF18DB"/>
    <w:rsid w:val="6B615287"/>
    <w:rsid w:val="6B864448"/>
    <w:rsid w:val="6BFA56B5"/>
    <w:rsid w:val="6CE34704"/>
    <w:rsid w:val="6CE8624B"/>
    <w:rsid w:val="6CFA1B11"/>
    <w:rsid w:val="6D762D26"/>
    <w:rsid w:val="6DA2193E"/>
    <w:rsid w:val="6DBC7E1B"/>
    <w:rsid w:val="6E8A40C1"/>
    <w:rsid w:val="6EA4393E"/>
    <w:rsid w:val="6EC97B19"/>
    <w:rsid w:val="6ED219BE"/>
    <w:rsid w:val="702F34F6"/>
    <w:rsid w:val="70CE6ADF"/>
    <w:rsid w:val="70F02374"/>
    <w:rsid w:val="710F6B35"/>
    <w:rsid w:val="7128500F"/>
    <w:rsid w:val="71812BB9"/>
    <w:rsid w:val="723B4A82"/>
    <w:rsid w:val="72C3609D"/>
    <w:rsid w:val="74230E58"/>
    <w:rsid w:val="748A11B9"/>
    <w:rsid w:val="75C412BC"/>
    <w:rsid w:val="75C907C4"/>
    <w:rsid w:val="76253822"/>
    <w:rsid w:val="763134CF"/>
    <w:rsid w:val="765620FA"/>
    <w:rsid w:val="768618ED"/>
    <w:rsid w:val="7711385D"/>
    <w:rsid w:val="778B5D65"/>
    <w:rsid w:val="78EE181F"/>
    <w:rsid w:val="793860E3"/>
    <w:rsid w:val="79430404"/>
    <w:rsid w:val="794A7F00"/>
    <w:rsid w:val="79771A63"/>
    <w:rsid w:val="79C66489"/>
    <w:rsid w:val="7A924E8B"/>
    <w:rsid w:val="7AD44046"/>
    <w:rsid w:val="7AF456AA"/>
    <w:rsid w:val="7AFA6ADF"/>
    <w:rsid w:val="7B2016D6"/>
    <w:rsid w:val="7BAD1E35"/>
    <w:rsid w:val="7BE82CD2"/>
    <w:rsid w:val="7C3D46C9"/>
    <w:rsid w:val="7CFF5684"/>
    <w:rsid w:val="7E1F0DDC"/>
    <w:rsid w:val="7EE25F40"/>
    <w:rsid w:val="7EFA1F3A"/>
    <w:rsid w:val="7F2A7AF2"/>
    <w:rsid w:val="7F4560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rFonts w:ascii="仿宋" w:eastAsia="仿宋"/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rFonts w:asci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1364</Words>
  <Characters>7781</Characters>
  <Lines>64</Lines>
  <Paragraphs>18</Paragraphs>
  <ScaleCrop>false</ScaleCrop>
  <LinksUpToDate>false</LinksUpToDate>
  <CharactersWithSpaces>9127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2018-07-30T08:16:00Z</dcterms:created>
  <dc:creator>何翔</dc:creator>
  <cp:lastModifiedBy>Administrator</cp:lastModifiedBy>
  <cp:lastPrinted>2019-08-26T02:54:00Z</cp:lastPrinted>
  <dcterms:modified xsi:type="dcterms:W3CDTF">2022-03-31T07:46:49Z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