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9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罗源县发展和改革局寺行 罗源县财政局乂什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罗发改价格〔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12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</w:rPr>
        <w:t>关于转发《财政部国家发展改革委关于减免 部分行政事业性收费有关政策的通知》的通知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45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县不动产登记中心、市场监督管理局：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345" w:lineRule="exact"/>
        <w:ind w:left="240" w:right="0" w:firstLine="440"/>
        <w:jc w:val="left"/>
      </w:pPr>
      <w:r>
        <w:rPr>
          <w:color w:val="000000"/>
          <w:spacing w:val="0"/>
          <w:w w:val="100"/>
          <w:position w:val="0"/>
        </w:rPr>
        <w:t>现将《财政部国家发展改革委关于减免部分行政事业性收 费有关政策的通知》（财税〔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45</w:t>
      </w:r>
      <w:r>
        <w:rPr>
          <w:color w:val="000000"/>
          <w:spacing w:val="0"/>
          <w:w w:val="100"/>
          <w:position w:val="0"/>
        </w:rPr>
        <w:t>号）转发给你们，请遵照 执行.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88590" cy="10058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88590" cy="1005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0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79265" cy="15240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279265" cy="15240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842" w:right="3655" w:bottom="1191" w:left="2100" w:header="3414" w:footer="7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320" w:line="705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600" w:line="36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spacing w:after="320" w:line="356" w:lineRule="exact"/>
      <w:ind w:left="240" w:firstLine="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