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C1" w:rsidRDefault="006B52C1" w:rsidP="006B52C1">
      <w:pPr>
        <w:adjustRightInd w:val="0"/>
        <w:snapToGrid w:val="0"/>
        <w:spacing w:line="59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附件6</w:t>
      </w:r>
      <w:bookmarkStart w:id="0" w:name="_GoBack"/>
      <w:bookmarkEnd w:id="0"/>
    </w:p>
    <w:p w:rsidR="006B52C1" w:rsidRPr="00A943D7" w:rsidRDefault="006B52C1" w:rsidP="006B52C1">
      <w:pPr>
        <w:adjustRightInd w:val="0"/>
        <w:snapToGrid w:val="0"/>
        <w:spacing w:line="590" w:lineRule="exact"/>
        <w:jc w:val="center"/>
        <w:rPr>
          <w:rFonts w:ascii="黑体" w:eastAsia="黑体" w:hAnsi="黑体" w:cs="仿宋_GB2312"/>
          <w:sz w:val="36"/>
          <w:szCs w:val="36"/>
        </w:rPr>
      </w:pPr>
      <w:r w:rsidRPr="00A943D7">
        <w:rPr>
          <w:rFonts w:ascii="黑体" w:eastAsia="黑体" w:hAnsi="黑体" w:cs="仿宋_GB2312" w:hint="eastAsia"/>
          <w:sz w:val="36"/>
          <w:szCs w:val="36"/>
        </w:rPr>
        <w:t>罗源县2023年公开遴选教师汇总表</w:t>
      </w:r>
    </w:p>
    <w:p w:rsidR="006B52C1" w:rsidRDefault="006B52C1" w:rsidP="006B52C1">
      <w:pPr>
        <w:adjustRightInd w:val="0"/>
        <w:snapToGrid w:val="0"/>
        <w:spacing w:line="590" w:lineRule="exact"/>
        <w:jc w:val="center"/>
        <w:rPr>
          <w:rFonts w:ascii="黑体" w:eastAsia="黑体" w:hAnsi="黑体" w:cs="仿宋_GB2312" w:hint="eastAsia"/>
          <w:sz w:val="32"/>
          <w:szCs w:val="32"/>
        </w:rPr>
      </w:pPr>
    </w:p>
    <w:tbl>
      <w:tblPr>
        <w:tblW w:w="15469" w:type="dxa"/>
        <w:jc w:val="center"/>
        <w:tblInd w:w="333" w:type="dxa"/>
        <w:tblLook w:val="04A0" w:firstRow="1" w:lastRow="0" w:firstColumn="1" w:lastColumn="0" w:noHBand="0" w:noVBand="1"/>
      </w:tblPr>
      <w:tblGrid>
        <w:gridCol w:w="567"/>
        <w:gridCol w:w="932"/>
        <w:gridCol w:w="1785"/>
        <w:gridCol w:w="916"/>
        <w:gridCol w:w="1784"/>
        <w:gridCol w:w="1122"/>
        <w:gridCol w:w="1559"/>
        <w:gridCol w:w="1418"/>
        <w:gridCol w:w="1275"/>
        <w:gridCol w:w="1418"/>
        <w:gridCol w:w="1276"/>
        <w:gridCol w:w="1417"/>
      </w:tblGrid>
      <w:tr w:rsidR="006B52C1" w:rsidRPr="000F5E9B" w:rsidTr="00EA2417">
        <w:trPr>
          <w:trHeight w:val="270"/>
          <w:jc w:val="center"/>
        </w:trPr>
        <w:tc>
          <w:tcPr>
            <w:tcW w:w="154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2C1" w:rsidRPr="000F5E9B" w:rsidRDefault="006B52C1" w:rsidP="00EA241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填报单位：（盖章）                                                    填报人：                                      联系方式：</w:t>
            </w:r>
          </w:p>
        </w:tc>
      </w:tr>
      <w:tr w:rsidR="006B52C1" w:rsidRPr="000F5E9B" w:rsidTr="00EA2417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教学学科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专技等级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教师资格证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最后专业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轮岗时间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联系方式</w:t>
            </w:r>
          </w:p>
        </w:tc>
      </w:tr>
      <w:tr w:rsidR="006B52C1" w:rsidRPr="000F5E9B" w:rsidTr="00EA2417">
        <w:trPr>
          <w:trHeight w:val="4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52C1" w:rsidRPr="000F5E9B" w:rsidTr="00EA2417">
        <w:trPr>
          <w:trHeight w:val="4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52C1" w:rsidRPr="000F5E9B" w:rsidTr="00EA2417">
        <w:trPr>
          <w:trHeight w:val="4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52C1" w:rsidRPr="000F5E9B" w:rsidTr="00EA2417">
        <w:trPr>
          <w:trHeight w:val="4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52C1" w:rsidRPr="000F5E9B" w:rsidTr="00EA2417">
        <w:trPr>
          <w:trHeight w:val="4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52C1" w:rsidRPr="000F5E9B" w:rsidTr="00EA2417">
        <w:trPr>
          <w:trHeight w:val="4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B52C1" w:rsidRPr="000F5E9B" w:rsidTr="00EA2417">
        <w:trPr>
          <w:trHeight w:val="4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C1" w:rsidRPr="000F5E9B" w:rsidRDefault="006B52C1" w:rsidP="00EA241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0F5E9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A5285" w:rsidRDefault="007A5285"/>
    <w:sectPr w:rsidR="007A5285" w:rsidSect="006B52C1">
      <w:pgSz w:w="16838" w:h="11906" w:orient="landscape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C1"/>
    <w:rsid w:val="006B52C1"/>
    <w:rsid w:val="007A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2023-08-10T15:29:00Z</dcterms:created>
  <dcterms:modified xsi:type="dcterms:W3CDTF">2023-08-10T15:29:00Z</dcterms:modified>
</cp:coreProperties>
</file>