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szCs w:val="32"/>
        </w:rPr>
      </w:pPr>
      <w:bookmarkStart w:id="0" w:name="_GoBack"/>
      <w:bookmarkEnd w:id="0"/>
      <w:r>
        <w:rPr>
          <w:rFonts w:hint="eastAsia" w:ascii="黑体" w:eastAsia="黑体"/>
          <w:szCs w:val="32"/>
        </w:rPr>
        <w:t>附件1</w:t>
      </w:r>
    </w:p>
    <w:p>
      <w:pPr>
        <w:spacing w:line="540" w:lineRule="exact"/>
        <w:rPr>
          <w:rFonts w:hint="eastAsia" w:ascii="仿宋_GB2312"/>
          <w:szCs w:val="32"/>
        </w:rPr>
      </w:pPr>
    </w:p>
    <w:p>
      <w:pPr>
        <w:spacing w:line="540" w:lineRule="exact"/>
        <w:jc w:val="center"/>
        <w:rPr>
          <w:rFonts w:hint="eastAsia"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福建省毕业生就业创业公共服务网手机APP二维码</w:t>
      </w: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59690</wp:posOffset>
            </wp:positionV>
            <wp:extent cx="2686050" cy="2705100"/>
            <wp:effectExtent l="0" t="0" r="0" b="0"/>
            <wp:wrapNone/>
            <wp:docPr id="10" name="图片 2" descr="642735791152721006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64273579115272100636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宋体" w:eastAsia="宋体"/>
          <w:b/>
          <w:sz w:val="36"/>
          <w:szCs w:val="36"/>
        </w:rPr>
      </w:pPr>
    </w:p>
    <w:p>
      <w:pPr>
        <w:spacing w:line="54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40" w:lineRule="exact"/>
        <w:jc w:val="center"/>
        <w:rPr>
          <w:rFonts w:hint="eastAsia"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下载导入模板操作</w:t>
      </w:r>
    </w:p>
    <w:p>
      <w:pPr>
        <w:spacing w:line="540" w:lineRule="exact"/>
        <w:jc w:val="center"/>
        <w:rPr>
          <w:rFonts w:hint="eastAsia" w:ascii="宋体" w:eastAsia="宋体"/>
          <w:b/>
          <w:sz w:val="36"/>
          <w:szCs w:val="36"/>
        </w:rPr>
      </w:pPr>
    </w:p>
    <w:p>
      <w:pPr>
        <w:widowControl/>
        <w:ind w:left="320" w:leftChars="100" w:firstLine="32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cs="宋体"/>
          <w:kern w:val="0"/>
          <w:szCs w:val="32"/>
        </w:rPr>
        <w:t>1.院校登录福建省毕业生就业创业公共服务网“服务平台”。</w: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254625" cy="1355090"/>
            <wp:effectExtent l="0" t="0" r="3175" b="16510"/>
            <wp:docPr id="1" name="图片 1" descr="280206058152721006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02060581527210063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cs="宋体"/>
          <w:kern w:val="0"/>
          <w:szCs w:val="32"/>
        </w:rPr>
      </w:pPr>
      <w:r>
        <w:rPr>
          <w:rFonts w:hint="eastAsia" w:ascii="仿宋_GB2312" w:cs="宋体"/>
          <w:kern w:val="0"/>
          <w:szCs w:val="32"/>
        </w:rPr>
        <w:t>2.通过“离校未就业”-&gt;“离校未就业毕业生”-&gt;“导入”。</w:t>
      </w:r>
    </w:p>
    <w:p>
      <w:pPr>
        <w:widowControl/>
        <w:ind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276850" cy="1449705"/>
            <wp:effectExtent l="0" t="0" r="0" b="17145"/>
            <wp:docPr id="2" name="图片 2" descr="203776008152721006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377600815272100642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cs="宋体"/>
          <w:kern w:val="0"/>
          <w:szCs w:val="32"/>
        </w:rPr>
      </w:pPr>
      <w:r>
        <w:rPr>
          <w:rFonts w:hint="eastAsia" w:ascii="仿宋_GB2312" w:cs="宋体"/>
          <w:kern w:val="0"/>
          <w:szCs w:val="32"/>
        </w:rPr>
        <w:t>3.在弹出的页面选择导入类型为“离校未就业信息”，在弹出的页面中点击“模板下载”即可下载模板。</w:t>
      </w:r>
    </w:p>
    <w:p>
      <w:pPr>
        <w:spacing w:line="540" w:lineRule="exact"/>
        <w:rPr>
          <w:rFonts w:hint="eastAsia" w:ascii="黑体" w:eastAsia="黑体"/>
          <w:szCs w:val="32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49530</wp:posOffset>
            </wp:positionV>
            <wp:extent cx="5166360" cy="913130"/>
            <wp:effectExtent l="0" t="0" r="15240" b="1270"/>
            <wp:wrapNone/>
            <wp:docPr id="3" name="图片 3" descr="754434332152721006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443433215272100636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Cs w:val="32"/>
        </w:rPr>
        <w:t xml:space="preserve"> </w:t>
      </w:r>
    </w:p>
    <w:p>
      <w:pPr>
        <w:spacing w:line="54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  </w:t>
      </w:r>
    </w:p>
    <w:p>
      <w:pPr>
        <w:spacing w:line="540" w:lineRule="exact"/>
        <w:rPr>
          <w:rFonts w:hint="eastAsia" w:ascii="黑体" w:eastAsia="黑体"/>
          <w:szCs w:val="32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236220</wp:posOffset>
            </wp:positionV>
            <wp:extent cx="2442210" cy="1323975"/>
            <wp:effectExtent l="0" t="0" r="15240" b="9525"/>
            <wp:wrapNone/>
            <wp:docPr id="4" name="图片 4" descr="805270454152721006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0527045415272100636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  </w:t>
      </w:r>
    </w:p>
    <w:p>
      <w:pPr>
        <w:spacing w:line="540" w:lineRule="exact"/>
        <w:ind w:firstLine="160" w:firstLineChars="5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+</w:t>
      </w:r>
    </w:p>
    <w:p>
      <w:pPr>
        <w:spacing w:line="540" w:lineRule="exact"/>
        <w:rPr>
          <w:rFonts w:hint="eastAsia" w:ascii="黑体" w:eastAsia="黑体"/>
          <w:szCs w:val="32"/>
        </w:rPr>
      </w:pPr>
    </w:p>
    <w:p>
      <w:pPr>
        <w:spacing w:line="596" w:lineRule="exact"/>
        <w:textAlignment w:val="top"/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2018年6月14日翻印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385t&#10;S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2018年6月14日翻印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0288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cWXEC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1fcO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DcWXEC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8" name="直接连接符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gbOI1QAAAAoBAAAPAAAA&#10;AAAAAAEAIAAAACIAAABkcnMvZG93bnJldi54bWxQSwECFAAUAAAACACHTuJACo7vEt8BAACiAwAA&#10;DgAAAAAAAAABACAAAAAkAQAAZHJzL2Uyb0RvYy54bWxQSwUGAAAAAAYABgBZAQAAdQUAAAAA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3KN1wAAAAwB&#10;AAAPAAAAAAAAAAEAIAAAACIAAABkcnMvZG93bnJldi54bWxQSwECFAAUAAAACACHTuJAc4e3AaoB&#10;AAA4AwAADgAAAAAAAAABACAAAAAmAQAAZHJzL2Uyb0RvYy54bWxQSwUGAAAAAAYABgBZAQAAQgUA&#10;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92B61"/>
    <w:rsid w:val="020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2018-06-28T09:54:00Z</dcterms:created>
  <dc:creator>Administrator</dc:creator>
  <cp:lastModifiedBy>Administrator</cp:lastModifiedBy>
  <dcterms:modified xsi:type="dcterms:W3CDTF">2018-06-28T09:56:41Z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