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pacing w:line="580" w:lineRule="exact"/>
        <w:rPr>
          <w:rFonts w:hint="eastAsia" w:ascii="仿宋_GB2312" w:hAnsi="Calibri" w:eastAsia="仿宋_GB2312"/>
          <w:spacing w:val="20"/>
          <w:kern w:val="2"/>
          <w:sz w:val="28"/>
          <w:szCs w:val="22"/>
        </w:rPr>
      </w:pPr>
      <w:r>
        <w:rPr>
          <w:rFonts w:hint="eastAsia" w:ascii="仿宋_GB2312" w:hAnsi="Calibri" w:eastAsia="仿宋_GB2312"/>
          <w:spacing w:val="20"/>
          <w:kern w:val="2"/>
          <w:sz w:val="32"/>
          <w:szCs w:val="22"/>
        </w:rPr>
        <w:t>附件3</w:t>
      </w:r>
    </w:p>
    <w:p>
      <w:pPr>
        <w:pStyle w:val="4"/>
        <w:spacing w:line="580" w:lineRule="exact"/>
        <w:rPr>
          <w:rFonts w:hint="eastAsia" w:ascii="方正小标宋简体" w:hAnsi="Calibri" w:eastAsia="方正小标宋简体"/>
          <w:spacing w:val="20"/>
          <w:kern w:val="2"/>
          <w:sz w:val="36"/>
          <w:szCs w:val="22"/>
        </w:rPr>
      </w:pPr>
    </w:p>
    <w:p>
      <w:pPr>
        <w:pStyle w:val="4"/>
        <w:spacing w:line="580" w:lineRule="exact"/>
        <w:jc w:val="center"/>
        <w:rPr>
          <w:rFonts w:hint="eastAsia" w:ascii="方正小标宋简体" w:hAnsi="Calibri" w:eastAsia="方正小标宋简体"/>
          <w:spacing w:val="20"/>
          <w:kern w:val="2"/>
          <w:sz w:val="44"/>
          <w:szCs w:val="44"/>
        </w:rPr>
      </w:pPr>
      <w:r>
        <w:rPr>
          <w:rFonts w:hint="eastAsia" w:ascii="方正小标宋简体" w:hAnsi="Calibri" w:eastAsia="方正小标宋简体"/>
          <w:spacing w:val="20"/>
          <w:kern w:val="2"/>
          <w:sz w:val="44"/>
          <w:szCs w:val="44"/>
        </w:rPr>
        <w:t>福州市罗源县人才公寓租赁申请承诺书</w:t>
      </w:r>
    </w:p>
    <w:p>
      <w:pPr>
        <w:pStyle w:val="4"/>
        <w:spacing w:line="580" w:lineRule="exact"/>
        <w:ind w:firstLine="800" w:firstLineChars="200"/>
        <w:jc w:val="center"/>
        <w:rPr>
          <w:rFonts w:hint="eastAsia" w:ascii="方正小标宋简体" w:hAnsi="Calibri" w:eastAsia="方正小标宋简体"/>
          <w:spacing w:val="20"/>
          <w:kern w:val="2"/>
          <w:sz w:val="36"/>
          <w:szCs w:val="22"/>
        </w:rPr>
      </w:pPr>
    </w:p>
    <w:p>
      <w:pPr>
        <w:spacing w:line="620" w:lineRule="exact"/>
        <w:jc w:val="left"/>
        <w:textAlignment w:val="top"/>
        <w:outlineLvl w:val="0"/>
        <w:rPr>
          <w:rFonts w:hint="eastAsia" w:ascii="仿宋_GB2312" w:hAnsi="Calibri" w:eastAsia="仿宋_GB2312"/>
          <w:color w:val="000000"/>
          <w:spacing w:val="20"/>
          <w:sz w:val="32"/>
          <w:szCs w:val="32"/>
        </w:rPr>
      </w:pPr>
      <w:r>
        <w:rPr>
          <w:rFonts w:hint="eastAsia" w:ascii="仿宋_GB2312" w:hAnsi="Calibri" w:eastAsia="仿宋_GB2312"/>
          <w:color w:val="000000"/>
          <w:spacing w:val="22"/>
          <w:sz w:val="32"/>
          <w:szCs w:val="32"/>
        </w:rPr>
        <w:t xml:space="preserve">    本单位严格按照</w:t>
      </w:r>
      <w:r>
        <w:rPr>
          <w:rFonts w:hint="eastAsia" w:ascii="仿宋_GB2312" w:hAnsi="Calibri" w:eastAsia="仿宋_GB2312"/>
          <w:color w:val="000000"/>
          <w:spacing w:val="20"/>
          <w:sz w:val="32"/>
          <w:szCs w:val="32"/>
        </w:rPr>
        <w:t>《罗源县人民政府关</w:t>
      </w:r>
      <w:r>
        <w:rPr>
          <w:rFonts w:hint="eastAsia" w:ascii="仿宋_GB2312" w:hAnsi="Calibri" w:eastAsia="仿宋_GB2312"/>
          <w:color w:val="auto"/>
          <w:spacing w:val="20"/>
          <w:sz w:val="32"/>
          <w:szCs w:val="32"/>
          <w:highlight w:val="none"/>
        </w:rPr>
        <w:t>于</w:t>
      </w:r>
      <w:r>
        <w:rPr>
          <w:rFonts w:hint="eastAsia" w:ascii="仿宋_GB2312" w:hAnsi="Calibri" w:eastAsia="仿宋_GB2312"/>
          <w:color w:val="auto"/>
          <w:spacing w:val="20"/>
          <w:sz w:val="32"/>
          <w:szCs w:val="32"/>
          <w:highlight w:val="none"/>
          <w:lang w:eastAsia="zh-CN"/>
        </w:rPr>
        <w:t>印发</w:t>
      </w:r>
      <w:r>
        <w:rPr>
          <w:rFonts w:hint="eastAsia" w:ascii="仿宋_GB2312" w:hAnsi="Calibri" w:eastAsia="仿宋_GB2312"/>
          <w:color w:val="auto"/>
          <w:spacing w:val="20"/>
          <w:sz w:val="32"/>
          <w:szCs w:val="32"/>
          <w:highlight w:val="none"/>
          <w:lang w:val="en-US" w:eastAsia="zh-CN"/>
        </w:rPr>
        <w:t>&lt;</w:t>
      </w:r>
      <w:r>
        <w:rPr>
          <w:rFonts w:hint="eastAsia" w:ascii="仿宋_GB2312" w:hAnsi="Calibri" w:eastAsia="仿宋_GB2312"/>
          <w:color w:val="auto"/>
          <w:spacing w:val="20"/>
          <w:sz w:val="32"/>
          <w:szCs w:val="32"/>
          <w:highlight w:val="none"/>
          <w:lang w:eastAsia="zh-CN"/>
        </w:rPr>
        <w:t>罗源县引进紧缺急需专业人才分层次奖励补助措施</w:t>
      </w:r>
      <w:r>
        <w:rPr>
          <w:rFonts w:hint="eastAsia" w:ascii="仿宋_GB2312" w:hAnsi="Calibri" w:eastAsia="仿宋_GB2312"/>
          <w:color w:val="auto"/>
          <w:spacing w:val="20"/>
          <w:sz w:val="32"/>
          <w:szCs w:val="32"/>
          <w:highlight w:val="none"/>
          <w:lang w:val="en-US" w:eastAsia="zh-CN"/>
        </w:rPr>
        <w:t>&gt;</w:t>
      </w:r>
      <w:bookmarkStart w:id="0" w:name="_GoBack"/>
      <w:bookmarkEnd w:id="0"/>
      <w:r>
        <w:rPr>
          <w:rFonts w:hint="eastAsia" w:ascii="仿宋_GB2312" w:hAnsi="Calibri" w:eastAsia="仿宋_GB2312"/>
          <w:color w:val="auto"/>
          <w:spacing w:val="20"/>
          <w:sz w:val="32"/>
          <w:szCs w:val="32"/>
          <w:highlight w:val="none"/>
        </w:rPr>
        <w:t>的通知》（罗</w:t>
      </w:r>
      <w:r>
        <w:rPr>
          <w:rFonts w:hint="eastAsia" w:ascii="仿宋_GB2312" w:hAnsi="Calibri" w:eastAsia="仿宋_GB2312"/>
          <w:color w:val="auto"/>
          <w:spacing w:val="20"/>
          <w:sz w:val="32"/>
          <w:szCs w:val="32"/>
          <w:highlight w:val="none"/>
          <w:u w:val="none"/>
        </w:rPr>
        <w:t>政</w:t>
      </w:r>
      <w:r>
        <w:rPr>
          <w:rFonts w:hint="eastAsia" w:ascii="仿宋_GB2312" w:hAnsi="Calibri" w:eastAsia="仿宋_GB2312" w:cs="Times New Roman"/>
          <w:color w:val="auto"/>
          <w:spacing w:val="20"/>
          <w:sz w:val="32"/>
          <w:szCs w:val="32"/>
          <w:highlight w:val="none"/>
          <w:u w:val="none"/>
        </w:rPr>
        <w:t>〔2018〕30号</w:t>
      </w:r>
      <w:r>
        <w:rPr>
          <w:rFonts w:hint="eastAsia" w:ascii="仿宋_GB2312" w:hAnsi="Calibri" w:eastAsia="仿宋_GB2312"/>
          <w:color w:val="auto"/>
          <w:spacing w:val="20"/>
          <w:sz w:val="32"/>
          <w:szCs w:val="32"/>
          <w:highlight w:val="none"/>
          <w:u w:val="none"/>
        </w:rPr>
        <w:t>）</w:t>
      </w:r>
      <w:r>
        <w:rPr>
          <w:rFonts w:hint="eastAsia" w:ascii="仿宋_GB2312" w:hAnsi="Calibri" w:eastAsia="仿宋_GB2312"/>
          <w:color w:val="auto"/>
          <w:spacing w:val="20"/>
          <w:sz w:val="32"/>
          <w:szCs w:val="32"/>
          <w:highlight w:val="none"/>
          <w:lang w:eastAsia="zh-CN"/>
        </w:rPr>
        <w:t>及其实施细则</w:t>
      </w:r>
      <w:r>
        <w:rPr>
          <w:rFonts w:hint="eastAsia" w:ascii="仿宋_GB2312" w:hAnsi="Calibri" w:eastAsia="仿宋_GB2312"/>
          <w:color w:val="auto"/>
          <w:spacing w:val="20"/>
          <w:sz w:val="32"/>
          <w:szCs w:val="32"/>
          <w:highlight w:val="none"/>
        </w:rPr>
        <w:t>和《</w:t>
      </w:r>
      <w:r>
        <w:rPr>
          <w:rFonts w:hint="eastAsia" w:ascii="仿宋_GB2312" w:hAnsi="Calibri" w:eastAsia="仿宋_GB2312"/>
          <w:color w:val="auto"/>
          <w:spacing w:val="22"/>
          <w:sz w:val="32"/>
          <w:szCs w:val="32"/>
          <w:highlight w:val="none"/>
        </w:rPr>
        <w:t>罗</w:t>
      </w:r>
      <w:r>
        <w:rPr>
          <w:rFonts w:hint="eastAsia" w:ascii="仿宋_GB2312" w:hAnsi="Calibri" w:eastAsia="仿宋_GB2312"/>
          <w:color w:val="000000"/>
          <w:spacing w:val="22"/>
          <w:sz w:val="32"/>
          <w:szCs w:val="32"/>
        </w:rPr>
        <w:t>源县人才公寓暂行管理办法》通知精神，认真负责地对本单</w:t>
      </w:r>
      <w:r>
        <w:rPr>
          <w:rFonts w:hint="eastAsia" w:ascii="仿宋_GB2312" w:hAnsi="Calibri" w:eastAsia="仿宋_GB2312"/>
          <w:color w:val="000000"/>
          <w:spacing w:val="20"/>
          <w:sz w:val="32"/>
          <w:szCs w:val="32"/>
        </w:rPr>
        <w:t>位本次申请人才公寓的</w:t>
      </w:r>
      <w:r>
        <w:rPr>
          <w:rFonts w:hint="eastAsia" w:ascii="仿宋_GB2312" w:hAnsi="Calibri" w:eastAsia="仿宋_GB2312"/>
          <w:color w:val="000000"/>
          <w:spacing w:val="20"/>
          <w:sz w:val="32"/>
          <w:szCs w:val="32"/>
          <w:u w:val="single"/>
        </w:rPr>
        <w:t xml:space="preserve">             </w:t>
      </w:r>
      <w:r>
        <w:rPr>
          <w:rFonts w:hint="eastAsia" w:ascii="仿宋_GB2312" w:hAnsi="Calibri" w:eastAsia="仿宋_GB2312"/>
          <w:color w:val="000000"/>
          <w:spacing w:val="20"/>
          <w:sz w:val="32"/>
          <w:szCs w:val="32"/>
        </w:rPr>
        <w:t>等</w:t>
      </w:r>
      <w:r>
        <w:rPr>
          <w:rFonts w:hint="eastAsia" w:ascii="仿宋_GB2312" w:hAnsi="Calibri" w:eastAsia="仿宋_GB2312"/>
          <w:color w:val="000000"/>
          <w:spacing w:val="20"/>
          <w:sz w:val="32"/>
          <w:szCs w:val="32"/>
          <w:u w:val="single"/>
        </w:rPr>
        <w:t xml:space="preserve">      </w:t>
      </w:r>
      <w:r>
        <w:rPr>
          <w:rFonts w:hint="eastAsia" w:ascii="仿宋_GB2312" w:hAnsi="Calibri" w:eastAsia="仿宋_GB2312"/>
          <w:color w:val="000000"/>
          <w:spacing w:val="20"/>
          <w:sz w:val="32"/>
          <w:szCs w:val="32"/>
        </w:rPr>
        <w:t>人的信息（包括申请人才及配偶的姓名、身份证号，人才的职务、职称、现有住房情况等)进行审核把关，并按规定张榜公示，现将符合申请条件人员材料上报，如有隐瞒、失实，愿承担相应责任。</w:t>
      </w:r>
    </w:p>
    <w:p>
      <w:pPr>
        <w:pStyle w:val="4"/>
        <w:spacing w:line="580" w:lineRule="exact"/>
        <w:ind w:firstLine="720" w:firstLineChars="200"/>
        <w:rPr>
          <w:rFonts w:hint="eastAsia" w:ascii="仿宋_GB2312" w:hAnsi="Calibri" w:eastAsia="仿宋_GB2312"/>
          <w:color w:val="000000"/>
          <w:spacing w:val="20"/>
          <w:kern w:val="2"/>
          <w:sz w:val="32"/>
          <w:szCs w:val="32"/>
        </w:rPr>
      </w:pPr>
      <w:r>
        <w:rPr>
          <w:rFonts w:hint="eastAsia" w:ascii="仿宋_GB2312" w:hAnsi="Calibri" w:eastAsia="仿宋_GB2312"/>
          <w:color w:val="000000"/>
          <w:spacing w:val="20"/>
          <w:kern w:val="2"/>
          <w:sz w:val="32"/>
          <w:szCs w:val="32"/>
        </w:rPr>
        <w:t>特此承诺。</w:t>
      </w:r>
    </w:p>
    <w:p>
      <w:pPr>
        <w:pStyle w:val="4"/>
        <w:spacing w:line="580" w:lineRule="exact"/>
        <w:ind w:firstLine="720" w:firstLineChars="200"/>
        <w:rPr>
          <w:rFonts w:hint="eastAsia" w:ascii="仿宋_GB2312" w:hAnsi="Calibri" w:eastAsia="仿宋_GB2312"/>
          <w:color w:val="000000"/>
          <w:spacing w:val="20"/>
          <w:kern w:val="2"/>
          <w:sz w:val="32"/>
          <w:szCs w:val="32"/>
        </w:rPr>
      </w:pPr>
    </w:p>
    <w:p>
      <w:pPr>
        <w:pStyle w:val="4"/>
        <w:spacing w:line="580" w:lineRule="exact"/>
        <w:ind w:firstLine="720" w:firstLineChars="200"/>
        <w:rPr>
          <w:rFonts w:hint="eastAsia" w:ascii="仿宋_GB2312" w:hAnsi="Calibri" w:eastAsia="仿宋_GB2312"/>
          <w:color w:val="000000"/>
          <w:spacing w:val="20"/>
          <w:kern w:val="2"/>
          <w:sz w:val="32"/>
          <w:szCs w:val="32"/>
        </w:rPr>
      </w:pPr>
      <w:r>
        <w:rPr>
          <w:rFonts w:hint="eastAsia" w:ascii="仿宋_GB2312" w:hAnsi="Calibri" w:eastAsia="仿宋_GB2312"/>
          <w:color w:val="000000"/>
          <w:spacing w:val="20"/>
          <w:kern w:val="2"/>
          <w:sz w:val="32"/>
          <w:szCs w:val="32"/>
        </w:rPr>
        <w:t>单位经办人：</w:t>
      </w:r>
    </w:p>
    <w:p>
      <w:pPr>
        <w:pStyle w:val="4"/>
        <w:spacing w:line="580" w:lineRule="exact"/>
        <w:ind w:firstLine="720" w:firstLineChars="200"/>
        <w:rPr>
          <w:rFonts w:hint="eastAsia" w:ascii="仿宋_GB2312" w:hAnsi="Calibri" w:eastAsia="仿宋_GB2312"/>
          <w:color w:val="000000"/>
          <w:spacing w:val="20"/>
          <w:kern w:val="2"/>
          <w:sz w:val="32"/>
          <w:szCs w:val="32"/>
        </w:rPr>
      </w:pPr>
      <w:r>
        <w:rPr>
          <w:rFonts w:hint="eastAsia" w:ascii="仿宋_GB2312" w:hAnsi="Calibri" w:eastAsia="仿宋_GB2312"/>
          <w:color w:val="000000"/>
          <w:spacing w:val="20"/>
          <w:kern w:val="2"/>
          <w:sz w:val="32"/>
          <w:szCs w:val="32"/>
        </w:rPr>
        <w:t>单位法人代表：</w:t>
      </w:r>
    </w:p>
    <w:p>
      <w:pPr>
        <w:pStyle w:val="4"/>
        <w:spacing w:line="580" w:lineRule="exact"/>
        <w:ind w:right="680" w:firstLine="4320" w:firstLineChars="1200"/>
        <w:rPr>
          <w:rFonts w:hint="eastAsia" w:ascii="仿宋_GB2312" w:hAnsi="Calibri" w:eastAsia="仿宋_GB2312"/>
          <w:color w:val="000000"/>
          <w:spacing w:val="20"/>
          <w:kern w:val="2"/>
          <w:sz w:val="32"/>
          <w:szCs w:val="32"/>
        </w:rPr>
      </w:pPr>
    </w:p>
    <w:p>
      <w:pPr>
        <w:pStyle w:val="4"/>
        <w:spacing w:line="580" w:lineRule="exact"/>
        <w:ind w:right="680" w:firstLine="4320" w:firstLineChars="1200"/>
        <w:rPr>
          <w:rFonts w:hint="eastAsia" w:ascii="仿宋_GB2312" w:hAnsi="Calibri" w:eastAsia="仿宋_GB2312"/>
          <w:color w:val="000000"/>
          <w:spacing w:val="20"/>
          <w:kern w:val="2"/>
          <w:sz w:val="32"/>
          <w:szCs w:val="32"/>
        </w:rPr>
      </w:pPr>
      <w:r>
        <w:rPr>
          <w:rFonts w:hint="eastAsia" w:ascii="仿宋_GB2312" w:hAnsi="Calibri" w:eastAsia="仿宋_GB2312"/>
          <w:color w:val="000000"/>
          <w:spacing w:val="20"/>
          <w:kern w:val="2"/>
          <w:sz w:val="32"/>
          <w:szCs w:val="32"/>
        </w:rPr>
        <w:t>承诺单位盖章：</w:t>
      </w:r>
    </w:p>
    <w:p>
      <w:pPr>
        <w:pStyle w:val="4"/>
        <w:spacing w:line="580" w:lineRule="exact"/>
        <w:ind w:firstLine="720" w:firstLineChars="200"/>
        <w:jc w:val="right"/>
        <w:rPr>
          <w:rFonts w:hint="eastAsia" w:ascii="仿宋_GB2312" w:hAnsi="Calibri" w:eastAsia="仿宋_GB2312"/>
          <w:color w:val="000000"/>
          <w:spacing w:val="20"/>
          <w:kern w:val="2"/>
          <w:sz w:val="32"/>
          <w:szCs w:val="32"/>
        </w:rPr>
      </w:pPr>
      <w:r>
        <w:rPr>
          <w:rFonts w:hint="eastAsia" w:ascii="仿宋_GB2312" w:hAnsi="Calibri" w:eastAsia="仿宋_GB2312"/>
          <w:color w:val="000000"/>
          <w:spacing w:val="20"/>
          <w:kern w:val="2"/>
          <w:sz w:val="32"/>
          <w:szCs w:val="32"/>
        </w:rPr>
        <w:t>承诺时间：    年  月  日</w:t>
      </w:r>
    </w:p>
    <w:p>
      <w:pPr>
        <w:pStyle w:val="4"/>
        <w:spacing w:line="580" w:lineRule="exact"/>
        <w:rPr>
          <w:rFonts w:hint="eastAsia" w:ascii="仿宋_GB2312" w:hAnsi="Calibri" w:eastAsia="仿宋_GB2312"/>
          <w:color w:val="000000"/>
          <w:spacing w:val="20"/>
          <w:kern w:val="2"/>
          <w:sz w:val="32"/>
          <w:szCs w:val="32"/>
        </w:rPr>
      </w:pPr>
    </w:p>
    <w:p>
      <w:pPr>
        <w:pStyle w:val="4"/>
        <w:spacing w:line="580" w:lineRule="exact"/>
      </w:pP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FC73CA8"/>
    <w:rsid w:val="3FC73CA8"/>
    <w:rsid w:val="73B10D62"/>
    <w:rsid w:val="797D4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样式"/>
    <w:qFormat/>
    <w:uiPriority w:val="0"/>
    <w:pPr>
      <w:widowControl w:val="0"/>
      <w:autoSpaceDE w:val="0"/>
      <w:autoSpaceDN w:val="0"/>
      <w:adjustRightInd w:val="0"/>
    </w:pPr>
    <w:rPr>
      <w:rFonts w:ascii="宋体" w:hAnsi="宋体" w:eastAsia="宋体" w:cs="Times New Roman"/>
      <w:sz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11</TotalTime>
  <ScaleCrop>false</ScaleCrop>
  <LinksUpToDate>false</LinksUpToDate>
  <CharactersWithSpaces>0</CharactersWithSpaces>
  <Application>WPS Office_11.1.0.9145_F1E327BC-269C-435d-A152-05C5408002CA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2019-09-18T09:53:00Z</dcterms:created>
  <dc:creator>鱼</dc:creator>
  <cp:lastModifiedBy>Por_Zhang</cp:lastModifiedBy>
  <cp:lastPrinted>2019-09-18T09:53:00Z</cp:lastPrinted>
  <dcterms:modified xsi:type="dcterms:W3CDTF">2019-11-01T02:30:54Z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2052-11.1.0.9145</vt:lpwstr>
  </property>
</Properties>
</file>