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方正小标宋简体" w:eastAsia="方正小标宋简体" w:cs="微软雅黑"/>
          <w:sz w:val="44"/>
          <w:szCs w:val="44"/>
        </w:rPr>
      </w:pPr>
      <w:r>
        <w:rPr>
          <w:rFonts w:hint="eastAsia" w:ascii="黑体" w:hAnsi="黑体" w:eastAsia="黑体" w:cs="微软雅黑"/>
          <w:sz w:val="32"/>
          <w:szCs w:val="32"/>
        </w:rPr>
        <w:t>附件5</w:t>
      </w:r>
      <w:bookmarkStart w:id="0" w:name="_GoBack"/>
      <w:bookmarkEnd w:id="0"/>
    </w:p>
    <w:p>
      <w:pPr>
        <w:spacing w:line="0" w:lineRule="atLeast"/>
        <w:jc w:val="center"/>
      </w:pPr>
      <w:r>
        <w:rPr>
          <w:rFonts w:hint="eastAsia" w:ascii="方正小标宋简体" w:eastAsia="方正小标宋简体" w:cs="微软雅黑"/>
          <w:sz w:val="44"/>
          <w:szCs w:val="44"/>
        </w:rPr>
        <w:t>罗源县2024年高层次教育人才招聘面试教材</w:t>
      </w:r>
    </w:p>
    <w:tbl>
      <w:tblPr>
        <w:tblStyle w:val="3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740"/>
        <w:gridCol w:w="1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9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类  别</w:t>
            </w:r>
          </w:p>
        </w:tc>
        <w:tc>
          <w:tcPr>
            <w:tcW w:w="1135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教    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9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中学语文教师</w:t>
            </w:r>
          </w:p>
        </w:tc>
        <w:tc>
          <w:tcPr>
            <w:tcW w:w="11353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高中《语文》，人民教育出版社，必修上册（2019年8月第1版）、必修下册（2019年12月第1版）。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9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中学数学教师</w:t>
            </w:r>
          </w:p>
        </w:tc>
        <w:tc>
          <w:tcPr>
            <w:tcW w:w="11353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高中《数学》，人民教育出版社，必修第一册（2019年6月第1版）、必修第二册（2019年7月第1版）。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9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中学物理教师</w:t>
            </w:r>
          </w:p>
        </w:tc>
        <w:tc>
          <w:tcPr>
            <w:tcW w:w="11353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高中《物理》，山东科学技术出版社，必修一（2020年7月第1版）、必修二（2020年7月第1版）。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9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中学生物教师</w:t>
            </w:r>
          </w:p>
        </w:tc>
        <w:tc>
          <w:tcPr>
            <w:tcW w:w="11353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2"/>
                <w:szCs w:val="22"/>
              </w:rPr>
              <w:t>高中《生物》，人民教育出版社，必修1《分子与细胞》（2019年6月第1版）、必修2《遗传与进化》（2019年6月第1版）。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9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5</w:t>
            </w:r>
          </w:p>
        </w:tc>
        <w:tc>
          <w:tcPr>
            <w:tcW w:w="17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中学历史教师</w:t>
            </w:r>
          </w:p>
        </w:tc>
        <w:tc>
          <w:tcPr>
            <w:tcW w:w="11353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2"/>
                <w:szCs w:val="22"/>
              </w:rPr>
              <w:t>高中《历史》，人民教育出版社，必修《中外历史纲要（上）》（2019年8月第1版），必修《中外历史纲要（下）》（2019年12月第1版）。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9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6</w:t>
            </w:r>
          </w:p>
        </w:tc>
        <w:tc>
          <w:tcPr>
            <w:tcW w:w="17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中学地理教师</w:t>
            </w:r>
          </w:p>
        </w:tc>
        <w:tc>
          <w:tcPr>
            <w:tcW w:w="11353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2"/>
                <w:szCs w:val="22"/>
              </w:rPr>
              <w:t>高中《地理》，人民教育出版社，必修第一册（2019年6月第1版），必修第二册（2019年6月第1版）。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46EBC"/>
    <w:rsid w:val="1074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2024-04-17T08:35:00Z</dcterms:created>
  <dc:creator>Administrator</dc:creator>
  <cp:lastModifiedBy>Administrator</cp:lastModifiedBy>
  <dcterms:modified xsi:type="dcterms:W3CDTF">2024-04-17T08:35:53Z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D2A907FBDE6940CC9F863C5B3F3033C9</vt:lpwstr>
  </property>
</Properties>
</file>